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63" w:rsidRPr="00B42F63" w:rsidRDefault="005032FC" w:rsidP="00CD4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-290195</wp:posOffset>
                </wp:positionV>
                <wp:extent cx="7071360" cy="386080"/>
                <wp:effectExtent l="4445" t="3175" r="1270" b="12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136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ACE" w:rsidRPr="00BA5A89" w:rsidRDefault="003E0ACE" w:rsidP="00E54EA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3.25pt;margin-top:-22.85pt;width:556.8pt;height:3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" filled="f" stroked="f">
                <v:textbox>
                  <w:txbxContent>
                    <w:p w:rsidR="003E0ACE" w:rsidRPr="00BA5A89" w:rsidRDefault="003E0ACE" w:rsidP="00E54EA4">
                      <w:pPr>
                        <w:jc w:val="center"/>
                        <w:rPr>
                          <w:b/>
                          <w:sz w:val="40"/>
                          <w:szCs w:val="40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42F63" w:rsidRPr="00B42F6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42F63" w:rsidRPr="00B42F63" w:rsidRDefault="00B42F63" w:rsidP="00B42F6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F63">
        <w:rPr>
          <w:rFonts w:ascii="Times New Roman" w:hAnsi="Times New Roman" w:cs="Times New Roman"/>
          <w:sz w:val="28"/>
          <w:szCs w:val="28"/>
        </w:rPr>
        <w:t>«</w:t>
      </w:r>
      <w:r w:rsidR="00942983">
        <w:rPr>
          <w:rFonts w:ascii="Times New Roman" w:hAnsi="Times New Roman" w:cs="Times New Roman"/>
          <w:sz w:val="28"/>
          <w:szCs w:val="28"/>
        </w:rPr>
        <w:t>Средняя школа №2 города Рудня</w:t>
      </w:r>
      <w:r w:rsidRPr="00B42F63">
        <w:rPr>
          <w:rFonts w:ascii="Times New Roman" w:hAnsi="Times New Roman" w:cs="Times New Roman"/>
          <w:sz w:val="28"/>
          <w:szCs w:val="28"/>
        </w:rPr>
        <w:t>»</w:t>
      </w:r>
    </w:p>
    <w:p w:rsidR="00B42F63" w:rsidRPr="00B8429F" w:rsidRDefault="00B42F63" w:rsidP="00B42F63">
      <w:pPr>
        <w:outlineLvl w:val="0"/>
        <w:rPr>
          <w:b/>
          <w:bCs/>
          <w:sz w:val="28"/>
          <w:lang w:val="en-US"/>
        </w:rPr>
      </w:pPr>
      <w:r w:rsidRPr="00B8429F">
        <w:rPr>
          <w:b/>
          <w:bCs/>
          <w:sz w:val="28"/>
          <w:lang w:val="en-US"/>
        </w:rPr>
        <w:t xml:space="preserve">                                   </w:t>
      </w:r>
    </w:p>
    <w:p w:rsidR="00E54EA4" w:rsidRPr="00B42F63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5032FC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1579245</wp:posOffset>
                </wp:positionV>
                <wp:extent cx="6035040" cy="2235200"/>
                <wp:effectExtent l="3810" t="0" r="0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223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2F63" w:rsidRDefault="00B42F63" w:rsidP="00E5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 xml:space="preserve">В помощь </w:t>
                            </w:r>
                          </w:p>
                          <w:p w:rsidR="00B42F63" w:rsidRDefault="00B42F63" w:rsidP="00E5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педагогам школы</w:t>
                            </w:r>
                          </w:p>
                          <w:p w:rsidR="003E0ACE" w:rsidRPr="00DB1114" w:rsidRDefault="00B42F63" w:rsidP="00E5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</w:t>
                            </w:r>
                            <w:r w:rsidR="003E0ACE" w:rsidRPr="00DB111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о сопровождению детей</w:t>
                            </w:r>
                          </w:p>
                          <w:p w:rsidR="003E0ACE" w:rsidRPr="00DB1114" w:rsidRDefault="003E0ACE" w:rsidP="00E54E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DB111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«груп</w:t>
                            </w:r>
                            <w:r w:rsidR="00320C82" w:rsidRPr="00DB111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п</w:t>
                            </w:r>
                            <w:r w:rsidRPr="00DB1114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ы риска»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72.45pt;margin-top:124.35pt;width:475.2pt;height:1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" filled="f" stroked="f">
                <v:textbox>
                  <w:txbxContent>
                    <w:p w:rsidR="00B42F63" w:rsidRDefault="00B42F63" w:rsidP="00E54E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 xml:space="preserve">В помощь </w:t>
                      </w:r>
                    </w:p>
                    <w:p w:rsidR="00B42F63" w:rsidRDefault="00B42F63" w:rsidP="00E54E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педагогам школы</w:t>
                      </w:r>
                    </w:p>
                    <w:p w:rsidR="003E0ACE" w:rsidRPr="00DB1114" w:rsidRDefault="00B42F63" w:rsidP="00E54E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</w:t>
                      </w:r>
                      <w:r w:rsidR="003E0ACE" w:rsidRPr="00DB111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о сопровождению детей</w:t>
                      </w:r>
                    </w:p>
                    <w:p w:rsidR="003E0ACE" w:rsidRPr="00DB1114" w:rsidRDefault="003E0ACE" w:rsidP="00E54E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DB111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«груп</w:t>
                      </w:r>
                      <w:r w:rsidR="00320C82" w:rsidRPr="00DB111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п</w:t>
                      </w:r>
                      <w:r w:rsidRPr="00DB1114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ы риска»</w:t>
                      </w:r>
                    </w:p>
                  </w:txbxContent>
                </v:textbox>
              </v:rect>
            </w:pict>
          </mc:Fallback>
        </mc:AlternateContent>
      </w: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988" w:rsidRDefault="00CD4988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988" w:rsidRDefault="00CD4988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988" w:rsidRDefault="00CD4988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988" w:rsidRDefault="00CD4988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D4988" w:rsidRDefault="00CD4988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2024-2025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уч.год</w:t>
      </w:r>
      <w:proofErr w:type="spellEnd"/>
    </w:p>
    <w:p w:rsidR="00942983" w:rsidRDefault="00942983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2983" w:rsidRDefault="00942983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42983" w:rsidRPr="00B6397C" w:rsidRDefault="00942983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4EA4" w:rsidRPr="00B6397C" w:rsidRDefault="00E54EA4" w:rsidP="00DD526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B0512" w:rsidRPr="00B6397C" w:rsidRDefault="005B0512" w:rsidP="005B0512">
      <w:pPr>
        <w:pStyle w:val="a3"/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b/>
          <w:bCs/>
          <w:sz w:val="28"/>
          <w:szCs w:val="28"/>
        </w:rPr>
        <w:lastRenderedPageBreak/>
        <w:t>Актуальность проблемы организации учебно-воспитательного процесса для учащихся  «группы риска»</w:t>
      </w:r>
    </w:p>
    <w:p w:rsidR="005B0512" w:rsidRPr="00B6397C" w:rsidRDefault="005B0512" w:rsidP="005B0512">
      <w:pPr>
        <w:pStyle w:val="a3"/>
        <w:spacing w:after="0" w:line="240" w:lineRule="auto"/>
        <w:rPr>
          <w:rFonts w:asciiTheme="minorBidi" w:hAnsiTheme="minorBidi"/>
          <w:sz w:val="28"/>
          <w:szCs w:val="28"/>
        </w:rPr>
      </w:pPr>
    </w:p>
    <w:p w:rsidR="005B0512" w:rsidRPr="00B6397C" w:rsidRDefault="005B0512" w:rsidP="005B0512">
      <w:pPr>
        <w:shd w:val="clear" w:color="auto" w:fill="FFFFFF"/>
        <w:spacing w:after="0" w:line="240" w:lineRule="auto"/>
        <w:ind w:firstLine="708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В  настоящее  время  остро  стоит  проблема  работы  с  детьми  группы  риска  или, как нередко их называют, с трудными детьми в  учебно-воспитательном  процессе.</w:t>
      </w:r>
    </w:p>
    <w:p w:rsidR="005B0512" w:rsidRPr="00B6397C" w:rsidRDefault="005B0512" w:rsidP="005B0512">
      <w:pPr>
        <w:shd w:val="clear" w:color="auto" w:fill="FFFFFF"/>
        <w:spacing w:after="0" w:line="240" w:lineRule="auto"/>
        <w:ind w:firstLine="708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Это  определено  динамикой  процессов,  которые  происходят  в  обществе,  с  кризисными  явлениями  современной  жизни,  с  утратой  социально-значимых  ориентиров,  в  частности  с  усилением  асоциального  и  не  нормативного  поведения  человека  в  окружающей  его  среде,  т</w:t>
      </w:r>
      <w:r w:rsidR="00320C82">
        <w:rPr>
          <w:rFonts w:asciiTheme="minorBidi" w:eastAsia="Times New Roman" w:hAnsiTheme="minorBidi"/>
          <w:sz w:val="28"/>
          <w:szCs w:val="28"/>
        </w:rPr>
        <w:t>ак  же  с  разными  проблемами</w:t>
      </w:r>
      <w:proofErr w:type="gramStart"/>
      <w:r w:rsidR="00320C82">
        <w:rPr>
          <w:rFonts w:asciiTheme="minorBidi" w:eastAsia="Times New Roman" w:hAnsiTheme="minorBidi"/>
          <w:sz w:val="28"/>
          <w:szCs w:val="28"/>
        </w:rPr>
        <w:t> </w:t>
      </w:r>
      <w:r w:rsidRPr="00B6397C">
        <w:rPr>
          <w:rFonts w:asciiTheme="minorBidi" w:eastAsia="Times New Roman" w:hAnsiTheme="minorBidi"/>
          <w:sz w:val="28"/>
          <w:szCs w:val="28"/>
        </w:rPr>
        <w:t>,</w:t>
      </w:r>
      <w:proofErr w:type="gramEnd"/>
      <w:r w:rsidRPr="00B6397C">
        <w:rPr>
          <w:rFonts w:asciiTheme="minorBidi" w:eastAsia="Times New Roman" w:hAnsiTheme="minorBidi"/>
          <w:sz w:val="28"/>
          <w:szCs w:val="28"/>
        </w:rPr>
        <w:t xml:space="preserve">  с  которыми  сталкиваются  учащиеся  школы.  Также можно сказать, что это </w:t>
      </w:r>
      <w:r w:rsidRPr="00B6397C">
        <w:rPr>
          <w:rFonts w:asciiTheme="minorBidi" w:hAnsiTheme="minorBidi"/>
          <w:sz w:val="28"/>
          <w:szCs w:val="28"/>
        </w:rPr>
        <w:t xml:space="preserve"> результат политической, экономической и социальной нестабильности общества, изменения ценностных ориентаций, неблагоприятные семейно-бытовые отношения. Чрезмерная занятость родителей устройством своей личной жизни и в сфере частного предпринимательства, приводит к отсутствию надлежащего контроля обучения и поведения детей.</w:t>
      </w:r>
    </w:p>
    <w:p w:rsidR="005B0512" w:rsidRPr="00B6397C" w:rsidRDefault="005B0512" w:rsidP="005B0512">
      <w:pPr>
        <w:shd w:val="clear" w:color="auto" w:fill="FFFFFF"/>
        <w:spacing w:after="0" w:line="240" w:lineRule="auto"/>
        <w:ind w:firstLine="708"/>
        <w:jc w:val="both"/>
        <w:rPr>
          <w:rFonts w:asciiTheme="minorBidi" w:hAnsiTheme="minorBidi"/>
          <w:sz w:val="28"/>
          <w:szCs w:val="28"/>
        </w:rPr>
      </w:pPr>
      <w:r w:rsidRPr="00DB1114">
        <w:rPr>
          <w:rFonts w:asciiTheme="minorBidi" w:eastAsia="Times New Roman" w:hAnsiTheme="minorBidi"/>
          <w:b/>
          <w:sz w:val="28"/>
          <w:szCs w:val="28"/>
        </w:rPr>
        <w:t>Трудные  дети (группа риска)</w:t>
      </w:r>
      <w:r w:rsidRPr="00B6397C">
        <w:rPr>
          <w:rFonts w:asciiTheme="minorBidi" w:eastAsia="Times New Roman" w:hAnsiTheme="minorBidi"/>
          <w:sz w:val="28"/>
          <w:szCs w:val="28"/>
        </w:rPr>
        <w:t xml:space="preserve"> —  это  категория  детей,  у  которых  доминируют  явные  отклонения  в  личностном  развитии. Отнесение  ребенка  к  данной  категории  осуществляется,  как  правило,  по  его  внешним  индивидуально-психологическим  особенностям,  которые  служат  препятствием  для  нормального  протекания  учебно-воспитательного  процесса. </w:t>
      </w:r>
      <w:r w:rsidRPr="00B6397C">
        <w:rPr>
          <w:rFonts w:asciiTheme="minorBidi" w:hAnsiTheme="minorBidi"/>
          <w:sz w:val="28"/>
          <w:szCs w:val="28"/>
        </w:rPr>
        <w:t>Это часто  означает невосприимчивость и сопротивляемость воспитуемого к педагогическому воздействию. Причина этой сопротивляемости – чаще всего отставание личности в положительном развитии. Отсюда возникновение недостатков, отрицательных свойств в характере, неправильных установок в поведении, нездоровых потребностей и т.д.  Ошибки семейного воспитания нередко дополняются ошибками школьного воздействия на личность ребенка: авторитарным, командно-административным стилем отношений, чрезмерной педагогической опекой, пассивным и принудительным характером методов обучения и воспитания, недостаточным уровнем техники педагогического общения.</w:t>
      </w:r>
    </w:p>
    <w:p w:rsidR="005B0512" w:rsidRPr="00B6397C" w:rsidRDefault="005B0512" w:rsidP="005B0512">
      <w:pPr>
        <w:shd w:val="clear" w:color="auto" w:fill="FFFFFF"/>
        <w:spacing w:after="0" w:line="240" w:lineRule="auto"/>
        <w:ind w:firstLine="708"/>
        <w:jc w:val="both"/>
        <w:rPr>
          <w:rFonts w:asciiTheme="minorBidi" w:hAnsiTheme="minorBidi"/>
          <w:sz w:val="28"/>
          <w:szCs w:val="28"/>
          <w:lang w:val="uk-UA"/>
        </w:rPr>
      </w:pPr>
      <w:r w:rsidRPr="00B6397C">
        <w:rPr>
          <w:rFonts w:asciiTheme="minorBidi" w:hAnsiTheme="minorBidi"/>
          <w:sz w:val="28"/>
          <w:szCs w:val="28"/>
        </w:rPr>
        <w:t xml:space="preserve">Сегодня на нашей встрече мы совместно рассмотрим аспекты работы с детьми данной категории с целью  возращения таких детей в коллектив, создании условий для развития в позитивном направлении их личности. </w:t>
      </w:r>
    </w:p>
    <w:p w:rsidR="00AB63C3" w:rsidRPr="00B6397C" w:rsidRDefault="00AB63C3" w:rsidP="00320C82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8"/>
          <w:szCs w:val="28"/>
          <w:lang w:val="uk-UA"/>
        </w:rPr>
      </w:pPr>
    </w:p>
    <w:p w:rsidR="00AB63C3" w:rsidRPr="00B6397C" w:rsidRDefault="00AB63C3" w:rsidP="00AB6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bCs/>
          <w:sz w:val="28"/>
          <w:szCs w:val="28"/>
        </w:rPr>
        <w:t>2. «Дети группы риска: основные характеристики»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Можно  условно выделить пять основных проблемных групп детей, которые находятся в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зоне риска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могут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прейти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группу риска, если им не будут обеспечены адекватные условия развития, психолого-медико-педагогическое сопровождение в школе, любовь, воспитание и забота в семье, индивидуальный подход к удовлетворению их специальных потребностей.</w:t>
      </w:r>
    </w:p>
    <w:p w:rsidR="00AB63C3" w:rsidRPr="00B6397C" w:rsidRDefault="00AB63C3" w:rsidP="00AB63C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Одаренные дети.</w:t>
      </w:r>
    </w:p>
    <w:p w:rsidR="00AB63C3" w:rsidRPr="00B6397C" w:rsidRDefault="00AB63C3" w:rsidP="00AB63C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Слабообучаемые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(дети с проблемами в обучении и развитии).</w:t>
      </w:r>
    </w:p>
    <w:p w:rsidR="00AB63C3" w:rsidRPr="00B6397C" w:rsidRDefault="00AB63C3" w:rsidP="00AB63C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Больные дети (дети с ограниченными возможностями здоровья, психофизически и соматически ослабленные).</w:t>
      </w:r>
    </w:p>
    <w:p w:rsidR="00AB63C3" w:rsidRPr="00B6397C" w:rsidRDefault="00AB63C3" w:rsidP="00AB63C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из проблемных и неблагополучных семей.</w:t>
      </w:r>
    </w:p>
    <w:p w:rsidR="00AB63C3" w:rsidRDefault="00AB63C3" w:rsidP="00AB63C3">
      <w:pPr>
        <w:pStyle w:val="a3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Педагогически запущенные дети.</w:t>
      </w:r>
    </w:p>
    <w:p w:rsidR="006222E8" w:rsidRPr="006222E8" w:rsidRDefault="006222E8" w:rsidP="006222E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 </w:t>
      </w: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Одаренные дети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Одаренность принято определять тремя взаимосвязанными параметрами: опережающим развитием познавательной сферы, психологическим развитием и физическими данными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..</w:t>
      </w:r>
      <w:proofErr w:type="gramEnd"/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зону риска по признаку одаренности попадают дети с нестандартным мышлением, отличающиеся от своих сверстников способами мыслительной деятельности, выдающимися художественными данными и спортивными достижениями, а также те дети, которые проявляют черты лидерского поведения.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Хочется обратить внимание на трудности, с которыми могут столкнуться одаренные дети в ходе обучения в школе: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негативное отношение к школе и учебе;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нарушение социальной сферы, неприятие руководства;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подверженность частым перепадам настроения;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дух противоречия  и чувство непохожести на других;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-склонность к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депрессивно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тревожным состояниям;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чувствительность к критике при любви покритиковать других;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склонность ставить нереалистические цели и др.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Наличие одной из трудностей или их сочетания является показанием к психолого-педагогическому сопровождению.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AB63C3" w:rsidRPr="00DB1114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DB111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2. </w:t>
      </w:r>
      <w:proofErr w:type="spellStart"/>
      <w:r w:rsidRPr="00DB111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Слабообучаемые</w:t>
      </w:r>
      <w:proofErr w:type="spellEnd"/>
      <w:r w:rsidRPr="00DB11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(дети с проблемами в обучении и развитии).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с проблемами в обучении – это та категория детей, которая, несмотря на усердный кропотливый труд в большей или меньшей степени неуспешна в учебе по всем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tooltip="Учебные дисциплины" w:history="1">
        <w:r w:rsidRPr="00B6397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учебным дисциплинам</w:t>
        </w:r>
      </w:hyperlink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или по отдельным учебным предметам. Они, не соответствуют нормативным требованиям, предъявляемым знаниям, умениям, навыкам по отдельным (или нескольким) школьным дисциплинам, а также обладают индивидуальными особенностями и возможностями, неадекватными требованиям педагогов, в связи, с чем получают неудовлетворительные оценки по школьным предметам.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 неуспеваемостью понимается ситуация, в которой поведение и результаты обучения не соответствуют воспитательным и дидактическим требованиям школы.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Неуспеваемость выражается в том, что ученик имеет слабые навыки чтения, счета, слабо владеет интеллектуальными умениями анализа, обобщения, а систематическая неуспеваемость ведет к педагогической запущенности, под которой понимается комплекс негативных качеств личности, противоречащих требованиям школы, общества. Отвержение неуспевающего ученика учителями, родителями, сверстниками приводит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стойкой социальной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дезадаптации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После конфликтов с учителями, родителями, они сами становятся агрессивными, драчливыми, неуправляемыми, злобными по отношению к сверстникам. Уже к подростковому возрасту формируются асоциальные формы поведения: воровство, хулиганство, бродяжничество, алкоголизация. Такая ситуация приводит к тому, что дети прекращают посещать массовую школу, их уже не волнует неуспеваемость, они пополняют группу риска.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Серьезную трудность для педагогов представляют те дети, у которых отсутствует учебно-познавательная мотивация. У таких школьников мотивация избегания неуспеха формирует искаженные в морально-нравственном аспекте формы поведения. Подростки обманывают родителей и педагогов, пропускают уроки, не выполняют домашние задания. Как показывает практика это не вина, а беда тех детей, у которых во время обучения в начальной школе не сформировались базовые навыки учебной деятельности.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основе школьной неуспеваемости ребенка всегда лежит не одна причина, а несколько, и часто они действуют в комплексе. Среди них можно обозначить:</w:t>
      </w:r>
    </w:p>
    <w:p w:rsidR="00AB63C3" w:rsidRPr="00B6397C" w:rsidRDefault="00AB63C3" w:rsidP="00AB63C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несовершенство методов преподавания;</w:t>
      </w:r>
    </w:p>
    <w:p w:rsidR="00AB63C3" w:rsidRPr="00B6397C" w:rsidRDefault="00AB63C3" w:rsidP="00AB63C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позитивного контакта с педагогом;</w:t>
      </w:r>
    </w:p>
    <w:p w:rsidR="00AB63C3" w:rsidRPr="00B6397C" w:rsidRDefault="00AB63C3" w:rsidP="00AB63C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отсутствие учебно-познавательной мотивации;</w:t>
      </w:r>
    </w:p>
    <w:p w:rsidR="00AB63C3" w:rsidRPr="00B6397C" w:rsidRDefault="00AB63C3" w:rsidP="00AB63C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одаренность в какой-либо области;</w:t>
      </w:r>
    </w:p>
    <w:p w:rsidR="00AB63C3" w:rsidRPr="00B6397C" w:rsidRDefault="00AB63C3" w:rsidP="00AB63C3">
      <w:pPr>
        <w:pStyle w:val="a3"/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несформированность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мыслительных процессов, задержка психического развития.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</w:pPr>
    </w:p>
    <w:p w:rsidR="00AB63C3" w:rsidRPr="00E56777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E5677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3. Больные дети</w:t>
      </w:r>
      <w:r w:rsidRPr="00E567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(дети с ограниченными возможностями здоровья, психофизически и соматически ослабленные).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Большинство детей, попадающих в зону риска из-за проблем со здоровьем, вынуждены подчинять огромную часть своего времени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специальным курсам лечения в медицинских учреждениях, больницах, санаториях. Факторами риска для ребенка с ОВЗ могут являться:</w:t>
      </w:r>
    </w:p>
    <w:p w:rsidR="00AB63C3" w:rsidRPr="00B6397C" w:rsidRDefault="00AB63C3" w:rsidP="00AB63C3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 Территориальное ограничение;</w:t>
      </w:r>
    </w:p>
    <w:p w:rsidR="00AB63C3" w:rsidRPr="00B6397C" w:rsidRDefault="00AB63C3" w:rsidP="00AB63C3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Социальная изоляция;</w:t>
      </w:r>
    </w:p>
    <w:p w:rsidR="00AB63C3" w:rsidRPr="00B6397C" w:rsidRDefault="00AB63C3" w:rsidP="00AB63C3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 Эмоциональная изоляция;</w:t>
      </w:r>
    </w:p>
    <w:p w:rsidR="00AB63C3" w:rsidRPr="00B6397C" w:rsidRDefault="00AB63C3" w:rsidP="00AB63C3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 Физические ограничения.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связи с этим могут развиваться зависимые формы поведения,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внутриличностные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комплексы. Дети вынужденно пропускают много учебных занятий, а поэтому отстают в освоении учебного материала, в развитии познавательной сферы.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Аномалии физического и психического развития, заболевания ЦНС и поражения головного мозга проецируют быстрое утомление, пассивность, проблемы в усвоении образовательного стандарта. Поэтому эти дети нуждаются в специальных условиях и программах обучения и воспитания.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AB63C3" w:rsidRPr="00B42F63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B42F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4. Дети из проблемных и неблагополучных семей.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 отличает эмоционально неустойчивое поведение, связанное с постоянными переживаниями и страданиями ребенка из-за психологических, моральных, физических, морально-экономических трудностей своей семьи.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Семьи, имеющие социально-экономические проблемы, но благополучные, находятся в зоне социально-экономического риска. Это неполные семьи, многодетные семьи, опекаемые семьи, имеющие детей-инвалидов, где родители-инвалиды, семьи беженцев, семьи малых народов севера, семьи участников военных действий, в данный момент актуально добавить в эту классификацию семьи мигрантов. Семья, находящаяся в зоне социально-экономического риска, как правило, имеет низкий прожиточный уровень, плохие жилищно-бытовые условия, испытывает потребность в государственной, социальной поддержке и защите. При этом, семья в зоне риска, несмотря на существующие в ней проблемы, может быть благополучной для полноценного воспитания ребенка, поскольку сохраняет позитивные эмоциональные взаимоотношения между членами семьи.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Семья, находящаяся в пограничной зоне, т. е. имеющая проблемы, усугубляющие условия жизни ребенка, может регрессировать до статуса неблагополучной. Позитивные изменения условий жизни ребенка в семье гарантируют улучшение семейных отношений и стиля воспитания.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группе риска можно отнести семью, перешедшую границу зоны риска и ставшую неблагополучной. Нарушение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функций семейного воспитания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является главным показателем неблагополучной семьи. К основным нарушениям относятся:</w:t>
      </w:r>
    </w:p>
    <w:p w:rsidR="00AB63C3" w:rsidRPr="00B6397C" w:rsidRDefault="00AB63C3" w:rsidP="00AB63C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уклонение родителей от своих обязанностей, нежелание ответственно исполнять свой родительский долг;</w:t>
      </w:r>
    </w:p>
    <w:p w:rsidR="00AB63C3" w:rsidRPr="00B6397C" w:rsidRDefault="00AB63C3" w:rsidP="00AB63C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деструктивное поведение родителей;</w:t>
      </w:r>
    </w:p>
    <w:p w:rsidR="00AB63C3" w:rsidRPr="00B6397C" w:rsidRDefault="00AB63C3" w:rsidP="00AB63C3">
      <w:pPr>
        <w:pStyle w:val="a3"/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грубые искажения детско-родительских отношений, такие как: отсутствие адекватной системы воспитания, контроля над детьми и надлежащей заботой о них, а также проявление насилия и жестокого отношения к детям, пренебрежение их нуждами.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</w:pPr>
    </w:p>
    <w:p w:rsidR="00AB63C3" w:rsidRPr="00B42F63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</w:pPr>
      <w:r w:rsidRPr="00B42F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5. Педагогически запущенные дети.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становятся педагогически запущенными вследствие неправильного педагогического воздействия, искаженных форм семейного воспитания, но только в том случае, когда их проблемы не были вовремя замечены взрослыми и не получили адекватного разрешения; не была своевременно оказана психолого-педагогическая помощь коррекционного и реабилитационного содержания.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Это самая сложная категория детей. Сюда относятся дети с тяжелыми психосоматическими травмами, общий фон поведения которых носит социально негативный оттенок, дети, пережившие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социальную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депривацию, у которых серьезные непоправимые проблемы в детско-родительских отношениях. Злость, агрессия, ненависть, зависть, демонстративно-пренебрежительное отношение к окружающим людям - таков характер эмоциональной реакции на искаженное восприятие мира педагогически запущенными детьми. Часто такие дети не «приживаются» в одной школе, безрезультатно меняют места учебы, живут у разных родственников, все отчетливее понимают свою ненужность в семье, испытывая тягостные переживания от непонимания родителями, педагогами, сверстниками. Эти дети проявляют асоциальные формы поведения: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девиантные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делинквентные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аддиктивные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последнее время педагоги и психологи говорят о латентных (скрытых) формах беспризорности. Побеги из дома совершают дети даже из обеспеченных семей, а в психолого-педагогической коррекции, связанной с отклоняющимся, аномальным поведением, нуждаются подростки из кажущихся вполне благополучными семей.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основным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причинам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асоциального поведения детей можно отнести следующие:</w:t>
      </w:r>
      <w:proofErr w:type="gramEnd"/>
    </w:p>
    <w:p w:rsidR="00AB63C3" w:rsidRPr="00B6397C" w:rsidRDefault="00AB63C3" w:rsidP="00AB63C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Отсутствие четких социально-экономических перспектив развития, низкий прожиточный минимум в семье. </w:t>
      </w:r>
    </w:p>
    <w:p w:rsidR="00AB63C3" w:rsidRPr="00B6397C" w:rsidRDefault="00AB63C3" w:rsidP="00AB63C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Попустительское отношение родителей к воспитанию детей приводит к отсутствию у них сформированных представлений о нормах поведения.</w:t>
      </w:r>
    </w:p>
    <w:p w:rsidR="00AB63C3" w:rsidRPr="00B6397C" w:rsidRDefault="00AB63C3" w:rsidP="00AB63C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Жестокое отношение к детям (насилие) или пренебрежение их нуждами в семье и школе формирует у ребенка отрицательное отношение к окружающим.</w:t>
      </w:r>
    </w:p>
    <w:p w:rsidR="00AB63C3" w:rsidRPr="00B6397C" w:rsidRDefault="00AB63C3" w:rsidP="00AB63C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Определяющую роль играет психогенный фактор (наличие психопатологической симптоматики, поведенческих расстройств), который имеет различную природу и степень выраженности у разных детей. Для детей с подобными проблемами обязательно медицинское сопровождение, согласованное с психолого-педагогической поддержкой.</w:t>
      </w:r>
    </w:p>
    <w:p w:rsidR="00AB63C3" w:rsidRPr="00B6397C" w:rsidRDefault="00AB63C3" w:rsidP="00AB63C3">
      <w:pPr>
        <w:pStyle w:val="a3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Индивидуальные психосоматические особенности, затрудняющие социальную адаптацию подростков (акцентуации характера, неадекватные проявления самооценки, нарушения в эмоционально-волевой сфере, фобии, повышенная тревожность, агрессивность). Чаще всего нарушения поведения у подростков связаны не с одним из факторов (биологическим, психологическим или социальным), а с комплексом «внутреннего хода самого развития».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Таким образом, психологическое неблагополучие детей в условиях социальной нестабильности, отсутствие сформированных представлений об основах и способах человеческого поведения в обществе, наличие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8" w:tooltip="Психиатрия" w:history="1">
        <w:r w:rsidRPr="00B6397C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психиатрической</w:t>
        </w:r>
      </w:hyperlink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симптоматики и индивидуальных психологических особенностей, затрудняющих социальную адаптацию, и есть те основные факторы, которые влияют на воспитание и изменяют траекторию развития ребенка.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Предотвратить переход детей из зоны риска в группу риска можно при наличии специально созданных условий, главное из которых – сопровождение каждой проблемной детской группы особой программой психолого-педагогической поддержки. Психологи неоднократно подчеркивали, что нормальное развитие ребенка связано с удовлетворением его основных потребностей в познании и общении. Семьи, пренебрегающие нуждами детей, в том числе и в общении, способствуют их попаданию в зону риска, наносят значительный вред нормальному развитию ребенка.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Поэтому особенно актуально раннее выявление неблагополучных семей.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Мы обращаем особое внимание на то, что исключительность ребенка, в том числе его одаренность, слабая обучаемость или нездоровье, могут быть установлены профессионально подготовленными специалистами. Равнодушное отношение к детским проблемам, педагогическая невнимательность или незнание методов и технологий индивидуальной работы с детьми обрекают их на последовательный переход из зон риска в группу риска.</w:t>
      </w:r>
    </w:p>
    <w:p w:rsidR="00AB63C3" w:rsidRPr="00B6397C" w:rsidRDefault="00AB63C3" w:rsidP="00AB63C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Резюмируя все вышесказанное, можно сделать следующие выводы:</w:t>
      </w:r>
    </w:p>
    <w:p w:rsidR="00AB63C3" w:rsidRPr="00B6397C" w:rsidRDefault="00AB63C3" w:rsidP="00AB63C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B6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Родители и школа обязаны создать ребенку нормальные условия для его жизнедеятельности, соответствующие индивидуальным особенностям, способностям, склонностям и социокультурным потребностям. В отсутствии адекватных условий развития ребенок оказывается в зоне риска, а возникшие у него проблемы требуют своевременного и эффективного разрешения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B0512" w:rsidRPr="00B6397C" w:rsidRDefault="005B0512" w:rsidP="00320C82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8"/>
          <w:szCs w:val="28"/>
          <w:lang w:val="uk-UA"/>
        </w:rPr>
      </w:pPr>
    </w:p>
    <w:p w:rsidR="005B0512" w:rsidRPr="00B6397C" w:rsidRDefault="005B0512" w:rsidP="00B6397C">
      <w:pPr>
        <w:shd w:val="clear" w:color="auto" w:fill="FFFFFF"/>
        <w:spacing w:after="0" w:line="240" w:lineRule="auto"/>
        <w:jc w:val="both"/>
        <w:rPr>
          <w:rFonts w:asciiTheme="minorBidi" w:hAnsiTheme="minorBidi"/>
          <w:sz w:val="28"/>
          <w:szCs w:val="28"/>
          <w:lang w:val="uk-UA"/>
        </w:rPr>
      </w:pPr>
    </w:p>
    <w:p w:rsidR="00604E2F" w:rsidRPr="00B6397C" w:rsidRDefault="00604E2F" w:rsidP="00604E2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B639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«Система работы в школе с детьми «группы риска»</w:t>
      </w:r>
    </w:p>
    <w:p w:rsidR="00604E2F" w:rsidRPr="00B6397C" w:rsidRDefault="00604E2F" w:rsidP="00604E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Система работы образовательного учреждения с учащимися группы риска основывается на нормативных документах  общегосударственного, регионального, городского уровней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04E2F" w:rsidRPr="00B6397C" w:rsidRDefault="00604E2F" w:rsidP="00604E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Работа с детьми группы риска начинается с деятельности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классного руководителя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который лучше других знает своих учеников.</w:t>
      </w:r>
    </w:p>
    <w:p w:rsidR="00604E2F" w:rsidRPr="00B6397C" w:rsidRDefault="00604E2F" w:rsidP="00604E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 взаимодействует со всеми школьными структурами (директором школы, Советом по профилактике правонарушений и безнадзорности, заместителями директора, психологической службой, учителями-предметниками, родительскими комитетами, т.д.)</w:t>
      </w:r>
    </w:p>
    <w:p w:rsidR="00604E2F" w:rsidRPr="00B6397C" w:rsidRDefault="00604E2F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Работу классного руководителя в школе можно разделить на следующие этапы:</w:t>
      </w:r>
    </w:p>
    <w:p w:rsidR="003D08B2" w:rsidRPr="00B6397C" w:rsidRDefault="003D08B2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4E2F" w:rsidRPr="00B6397C" w:rsidRDefault="00604E2F" w:rsidP="00604E2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1 этап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Изучение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первичной информации об учащихся классного коллектива.</w:t>
      </w:r>
    </w:p>
    <w:p w:rsidR="00604E2F" w:rsidRPr="00B6397C" w:rsidRDefault="00604E2F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Классный руководитель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изучает: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личные дела учащихся;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результаты медицинского обследования;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психолого-педагогические характеристики;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результаты успеваемости, посещаемости учебных занятий;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результаты диагностирования психолога;</w:t>
      </w:r>
    </w:p>
    <w:p w:rsidR="00604E2F" w:rsidRPr="00B6397C" w:rsidRDefault="00604E2F" w:rsidP="00604E2F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жизнедеятельность учащихся вне школы.</w:t>
      </w:r>
    </w:p>
    <w:p w:rsidR="00604E2F" w:rsidRPr="00B6397C" w:rsidRDefault="00604E2F" w:rsidP="003D08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Взяв новый ученический коллектив, классный руководитель выясняет:</w:t>
      </w:r>
    </w:p>
    <w:p w:rsidR="00604E2F" w:rsidRPr="00B6397C" w:rsidRDefault="00604E2F" w:rsidP="00604E2F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кто из ребят относится к «группе риска», по какой причине;</w:t>
      </w:r>
    </w:p>
    <w:p w:rsidR="00604E2F" w:rsidRPr="00B6397C" w:rsidRDefault="00604E2F" w:rsidP="00604E2F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кто состоит на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внутришкольном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учете, когда и почему был поставлен на него;</w:t>
      </w:r>
    </w:p>
    <w:p w:rsidR="00604E2F" w:rsidRPr="00B6397C" w:rsidRDefault="00604E2F" w:rsidP="00604E2F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какие формы работы использовались с данными учащимися, какие из них явились более эффективными;</w:t>
      </w:r>
    </w:p>
    <w:p w:rsidR="00604E2F" w:rsidRPr="00B6397C" w:rsidRDefault="00604E2F" w:rsidP="00604E2F">
      <w:pPr>
        <w:pStyle w:val="a3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каких семьях и условиях проживают данные учащиеся (знакомится с актами посещения и картами учащегося, составленными предыдущим классным руководителем).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Классному руководителю необходимо узнать особенности нового коллектива, какую роль играют в нем стоящие на учете ребята из «группы риска» и заполнить на каждого из них карту учащегося.</w:t>
      </w:r>
    </w:p>
    <w:p w:rsidR="003D08B2" w:rsidRPr="00B6397C" w:rsidRDefault="003D08B2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</w:rPr>
        <w:t>2 этап</w:t>
      </w:r>
      <w:r w:rsidRPr="00B6397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Выявление учащихся группы риска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Классный руководитель:</w:t>
      </w:r>
    </w:p>
    <w:p w:rsidR="00604E2F" w:rsidRPr="00B6397C" w:rsidRDefault="00604E2F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выявляет учащихся группы риска в соответствии с классификацией;</w:t>
      </w:r>
    </w:p>
    <w:p w:rsidR="00604E2F" w:rsidRPr="00B6397C" w:rsidRDefault="00604E2F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- составляет банк данных учащихся группы риска в классном коллективе.</w:t>
      </w:r>
    </w:p>
    <w:p w:rsidR="003D08B2" w:rsidRPr="00B6397C" w:rsidRDefault="003D08B2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3 этап</w:t>
      </w:r>
      <w:r w:rsidRPr="00B6397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Планирование работы с учащимися группы риска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Классный руководитель планирует воспитательную деятельность классного коллектива с учетом форм и методов работы с учащимися, находящимися в зоне или группе риска. При планировании необходимо учесть взаимодействие со специалистами школы: педагогом-организатором, психологом, социальным педагогом, медицинским работником, учителями-предметниками, педагогами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6397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Школьные библиотеки" w:history="1">
        <w:r w:rsidRPr="00B6397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школьным библиотекарем</w:t>
        </w:r>
      </w:hyperlink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3D08B2" w:rsidRPr="00B6397C" w:rsidRDefault="003D08B2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4 этап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Реализация плана воспитательных мероприятий.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Классный руководитель сопровождает и координирует выполнение намеченных мероприятий плана воспитательной деятельности с учащимися группы риска, подводит итоги за определенный период времени (срок устанавливает администрация образовательного учреждения)</w:t>
      </w:r>
    </w:p>
    <w:p w:rsidR="00604E2F" w:rsidRPr="00B6397C" w:rsidRDefault="00604E2F" w:rsidP="00604E2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Заместитель директора по воспитательной работе:</w:t>
      </w:r>
    </w:p>
    <w:p w:rsidR="00604E2F" w:rsidRPr="00B6397C" w:rsidRDefault="00604E2F" w:rsidP="003D08B2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составляет план мероприятий по работе с детьми группы риска совместно со специалистами школы</w:t>
      </w:r>
      <w:r w:rsidRPr="00B6397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;</w:t>
      </w:r>
    </w:p>
    <w:p w:rsidR="00604E2F" w:rsidRPr="00B6397C" w:rsidRDefault="00604E2F" w:rsidP="003D08B2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контролирует этапы работы классного руководителя с учащимися группы риска;</w:t>
      </w:r>
    </w:p>
    <w:p w:rsidR="00604E2F" w:rsidRPr="00B6397C" w:rsidRDefault="00604E2F" w:rsidP="003D08B2">
      <w:pPr>
        <w:pStyle w:val="a3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координирует взаимодействие всех специалистов, работающих с детьми группы риска.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Администрация  руководит работой школьного Совета профилактики.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Большая роль в работе с детьми "группы риска" отводится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6397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социальному педагогу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56777" w:rsidRDefault="00E56777" w:rsidP="003D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E56777" w:rsidRDefault="00604E2F" w:rsidP="003D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67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Социальный педагог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на основании банка данных классных руководителей формирует общий банк данных по школе учащихся группы риска,  планирует работу с учащимися и семьями группы риска, включая взаимодействия с классными руководителями, специалистами школы. </w:t>
      </w:r>
    </w:p>
    <w:p w:rsidR="00E56777" w:rsidRDefault="00604E2F" w:rsidP="003D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67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Социальный педагог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изучает с психологом медико-психологические, возрастные, личностные особенности детей, их способности, интересы, отношение к школе, учебе, поведение, круг общения, выявляет позитивные и негативные влияния в структуре личности ребенка. </w:t>
      </w:r>
    </w:p>
    <w:p w:rsidR="00604E2F" w:rsidRPr="00B6397C" w:rsidRDefault="00604E2F" w:rsidP="003D08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5677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Социальный педагог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изучает материальные и жилищные условия подопечных. Ему необходимо систематически анализировать те или иные жизненные коллизии, для того чтобы помочь ему и педагогам найти правильные пути решения и выхода из </w:t>
      </w: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неблагоприятных ситуаций. Он должен взаимодействовать с различными социальными службами, оказывая необходимую помощь детям и отслеживая результаты реализации плана мероприятий по работе с детьми группы риска.</w:t>
      </w:r>
    </w:p>
    <w:p w:rsidR="00604E2F" w:rsidRPr="00B6397C" w:rsidRDefault="00604E2F" w:rsidP="00604E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8E6370" w:rsidRDefault="008E6370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604E2F" w:rsidRPr="00B42F63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B42F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Психологическое сопровождение</w:t>
      </w:r>
      <w:r w:rsidRPr="00B42F6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:</w:t>
      </w:r>
    </w:p>
    <w:p w:rsidR="00604E2F" w:rsidRPr="00B6397C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Основными направлениями деятельности психолога являются оптимизация общения учащихся со сверстниками и взрослыми, формирование чувства собственного достоинства и уверенности в себе, развитие умения ставить перед собой цели и владеть собой. В своей работе педагог-психолог должен использовать такие методы, как наблюдение, беседа с родителями и учителями, с самим учащимся проективные методы. Если с родителями и педагогами установились доверительные отношения, если они нацелены на сотрудничество с педагогом-психологом для оказания помощи ребенку, можно использовать различные методики, обучающие рефлексивному анализу своей деятельности как учителя и родителя.</w:t>
      </w:r>
    </w:p>
    <w:p w:rsidR="003D08B2" w:rsidRPr="00B6397C" w:rsidRDefault="003D08B2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604E2F" w:rsidRPr="00B42F63" w:rsidRDefault="00604E2F" w:rsidP="003D08B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B42F63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Медицинский работник школы:</w:t>
      </w:r>
    </w:p>
    <w:p w:rsidR="00604E2F" w:rsidRPr="00B6397C" w:rsidRDefault="00604E2F" w:rsidP="003D08B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исследует физическое и психическое здоровье учащихся;</w:t>
      </w:r>
    </w:p>
    <w:p w:rsidR="00604E2F" w:rsidRPr="00B6397C" w:rsidRDefault="00604E2F" w:rsidP="003D08B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организует помощь детям, имеющим проблемы со здоровьем;</w:t>
      </w:r>
    </w:p>
    <w:p w:rsidR="00604E2F" w:rsidRPr="00B6397C" w:rsidRDefault="00604E2F" w:rsidP="003D08B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разрабатывает рекомендации педагогам по организации работы с детьми, имеющими различные заболевания;</w:t>
      </w:r>
    </w:p>
    <w:p w:rsidR="00604E2F" w:rsidRPr="00B6397C" w:rsidRDefault="00604E2F" w:rsidP="003D08B2">
      <w:pPr>
        <w:pStyle w:val="a3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взаимодействует с лечебными учреждениями.</w:t>
      </w:r>
    </w:p>
    <w:p w:rsidR="005B0512" w:rsidRPr="00B6397C" w:rsidRDefault="005B0512" w:rsidP="005B0512">
      <w:pPr>
        <w:spacing w:after="0" w:line="240" w:lineRule="auto"/>
        <w:rPr>
          <w:lang w:val="uk-UA"/>
        </w:rPr>
      </w:pPr>
    </w:p>
    <w:p w:rsidR="008E6370" w:rsidRDefault="008E6370" w:rsidP="0048085C">
      <w:pPr>
        <w:tabs>
          <w:tab w:val="left" w:pos="1120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085C" w:rsidRPr="00B6397C" w:rsidRDefault="0053678E" w:rsidP="0048085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48085C" w:rsidRPr="00B6397C">
        <w:rPr>
          <w:rFonts w:ascii="Times New Roman" w:eastAsia="Times New Roman" w:hAnsi="Times New Roman" w:cs="Times New Roman"/>
          <w:b/>
          <w:bCs/>
          <w:sz w:val="28"/>
          <w:szCs w:val="28"/>
        </w:rPr>
        <w:t>.  «Деятельность социального педагога с  детьми «группы риска»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ab/>
        <w:t xml:space="preserve">Одним из самых важных и в то же время наиболее сложных направлений профессиональной деятельности социального педагога является социально-педагогическая работа с детьми, которых называют при этом по-разному: трудные, трудновоспитуемые, педагогически запущенные, проблемные, </w:t>
      </w:r>
      <w:proofErr w:type="spellStart"/>
      <w:r w:rsidRPr="00B6397C">
        <w:rPr>
          <w:rFonts w:ascii="Times New Roman" w:eastAsia="Calibri" w:hAnsi="Times New Roman" w:cs="Times New Roman"/>
          <w:sz w:val="28"/>
          <w:szCs w:val="28"/>
        </w:rPr>
        <w:t>дезадаптированные</w:t>
      </w:r>
      <w:proofErr w:type="spellEnd"/>
      <w:r w:rsidRPr="00B6397C">
        <w:rPr>
          <w:rFonts w:ascii="Times New Roman" w:eastAsia="Calibri" w:hAnsi="Times New Roman" w:cs="Times New Roman"/>
          <w:sz w:val="28"/>
          <w:szCs w:val="28"/>
        </w:rPr>
        <w:t>, дети с отклоняющимся (</w:t>
      </w:r>
      <w:proofErr w:type="spellStart"/>
      <w:r w:rsidRPr="00B6397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) поведением, дети группы риска. 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 Одним из самых распространенных является понятие «дети группы</w:t>
      </w:r>
      <w:r w:rsidR="00B42F63">
        <w:rPr>
          <w:rFonts w:ascii="Times New Roman" w:eastAsia="Calibri" w:hAnsi="Times New Roman" w:cs="Times New Roman"/>
          <w:sz w:val="28"/>
          <w:szCs w:val="28"/>
        </w:rPr>
        <w:t>»</w:t>
      </w: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. Когда говорят о детях «группы риска», подразумевается, что они находятся под воздействием некоторых нежелательных факторов, которые могут сработать или не сработать. Это тот риск, которому сами дети постоянно подвергаются в обществе: риск потери жизни, здоровья, нормальных условий для полноценного развития. 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Это материальные проблемы семьи, неблагоприятный психологический климат в семье, аморальный образ жизни родителей, неприспособленность к жизни в обществе, неприятие себя, невротические реакции, эмоциональная неустойчивость, трудности общения, взаимодействия со сверстниками и взрослыми.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Любая проблема лучше решается комплексно. Именно комплексный социально-педагогический подход в работе с этой категорией детей и должен быть положен в основу разработки социально-педагогических технологий работы с ними. Комплексность проблем требует участия в этой деятельности разных специалистов. Однако ведущая роль принадлежит социальному педагогу общеобразовательного учреждения. </w:t>
      </w:r>
    </w:p>
    <w:p w:rsidR="0048085C" w:rsidRPr="00B6397C" w:rsidRDefault="0048085C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Для профилактики асоциального поведения необхо</w:t>
      </w:r>
      <w:r w:rsidRPr="00B6397C">
        <w:rPr>
          <w:rFonts w:ascii="Times New Roman" w:eastAsia="Calibri" w:hAnsi="Times New Roman" w:cs="Times New Roman"/>
          <w:sz w:val="28"/>
          <w:szCs w:val="28"/>
        </w:rPr>
        <w:softHyphen/>
        <w:t>димо глубокое и всестороннее изучение личности подростков с отклоняющимся поведением, особенностей их эмоционально</w:t>
      </w:r>
      <w:r w:rsidRPr="00B6397C">
        <w:rPr>
          <w:rFonts w:ascii="Times New Roman" w:eastAsia="Calibri" w:hAnsi="Times New Roman" w:cs="Times New Roman"/>
          <w:sz w:val="28"/>
          <w:szCs w:val="28"/>
        </w:rPr>
        <w:softHyphen/>
        <w:t>го реагирования, мотивации, специфики формирования системы отношений.</w:t>
      </w:r>
    </w:p>
    <w:p w:rsidR="0048085C" w:rsidRPr="00B6397C" w:rsidRDefault="0048085C" w:rsidP="0048085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 – педагогические технологии, применяемые в работе с несовершеннолетними, можно разделить на 2 группы:</w:t>
      </w:r>
    </w:p>
    <w:p w:rsidR="0048085C" w:rsidRPr="00B6397C" w:rsidRDefault="0048085C" w:rsidP="004808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397C">
        <w:rPr>
          <w:rFonts w:ascii="Times New Roman" w:eastAsia="Calibri" w:hAnsi="Times New Roman" w:cs="Times New Roman"/>
          <w:i/>
          <w:sz w:val="28"/>
          <w:szCs w:val="28"/>
        </w:rPr>
        <w:t>Организационные социально-педагогические технологии.</w:t>
      </w:r>
    </w:p>
    <w:p w:rsidR="0048085C" w:rsidRPr="00B6397C" w:rsidRDefault="0048085C" w:rsidP="0048085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397C">
        <w:rPr>
          <w:rFonts w:ascii="Times New Roman" w:eastAsia="Calibri" w:hAnsi="Times New Roman" w:cs="Times New Roman"/>
          <w:i/>
          <w:sz w:val="28"/>
          <w:szCs w:val="28"/>
        </w:rPr>
        <w:t>Социально-педагогические технологии индивидуальной и групповой работы.</w:t>
      </w:r>
    </w:p>
    <w:p w:rsidR="0048085C" w:rsidRPr="00B6397C" w:rsidRDefault="0048085C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85C" w:rsidRPr="00B6397C" w:rsidRDefault="0048085C" w:rsidP="0048085C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Организационные социально-педагогические технологии </w:t>
      </w:r>
      <w:r w:rsidRPr="00B6397C">
        <w:rPr>
          <w:rFonts w:ascii="Times New Roman" w:eastAsia="Calibri" w:hAnsi="Times New Roman" w:cs="Times New Roman"/>
          <w:sz w:val="28"/>
          <w:szCs w:val="28"/>
        </w:rPr>
        <w:t>направлены на выявление детей группы риска, диагностику их проблем, разработку программ индивидуально-групповой работы и обеспечение условий их реализации. Эти направления деятельности обусловливают  необходимые этапы и составляющие социально-педагогической технологии:</w:t>
      </w:r>
    </w:p>
    <w:p w:rsidR="0048085C" w:rsidRPr="00B6397C" w:rsidRDefault="0048085C" w:rsidP="0048085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6397C">
        <w:rPr>
          <w:rFonts w:ascii="Times New Roman" w:eastAsia="Calibri" w:hAnsi="Times New Roman" w:cs="Times New Roman"/>
          <w:b/>
          <w:sz w:val="28"/>
          <w:szCs w:val="28"/>
        </w:rPr>
        <w:t>Формирование банка данных детей и подростков группы риска</w:t>
      </w:r>
    </w:p>
    <w:p w:rsidR="0048085C" w:rsidRPr="00B6397C" w:rsidRDefault="0048085C" w:rsidP="0048085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При формировании банка данных уточняются следующие позиции: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каковы основания постановки на учёт;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какие структуры работают с подростком;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какая работа проводится для разрешения проблемы;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что ещё можно предпринять для разрешения данной проблемы.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6397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6397C">
        <w:rPr>
          <w:rFonts w:ascii="Times New Roman" w:eastAsia="Calibri" w:hAnsi="Times New Roman" w:cs="Times New Roman"/>
          <w:b/>
          <w:sz w:val="28"/>
          <w:szCs w:val="28"/>
        </w:rPr>
        <w:t xml:space="preserve">2. Диагностика проблем личностного и социального развития детей и подростков. </w:t>
      </w: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Она необходима для уточнения социальных и психолого-педагогических особенностей каждого ребёнка из банка данных. 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В процессе диагностики изучаются индивидуальные особенности ребёнка и выявляются его интересы и потребности, трудности и проблемы, конфликтные ситуации, отклонения в поведении, определяются их причины. </w:t>
      </w:r>
    </w:p>
    <w:p w:rsidR="0048085C" w:rsidRPr="00B6397C" w:rsidRDefault="0048085C" w:rsidP="0048085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B6397C">
        <w:rPr>
          <w:rFonts w:ascii="Times New Roman" w:hAnsi="Times New Roman"/>
          <w:b/>
          <w:sz w:val="28"/>
          <w:szCs w:val="28"/>
        </w:rPr>
        <w:t xml:space="preserve">    </w:t>
      </w:r>
      <w:r w:rsidRPr="00B6397C">
        <w:rPr>
          <w:rFonts w:ascii="Times New Roman" w:hAnsi="Times New Roman"/>
          <w:b/>
          <w:sz w:val="28"/>
          <w:szCs w:val="28"/>
          <w:lang w:val="uk-UA"/>
        </w:rPr>
        <w:tab/>
      </w:r>
      <w:r w:rsidRPr="00B6397C">
        <w:rPr>
          <w:rFonts w:ascii="Times New Roman" w:hAnsi="Times New Roman"/>
          <w:b/>
          <w:sz w:val="28"/>
          <w:szCs w:val="28"/>
        </w:rPr>
        <w:t>3. Разработка и утверждение программ социально-педагогической деятельности с ребёнком, группой.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По результатам диагностики определяется суть проблемы или совокупности проблем, подбираются адекватные психолого-педагогические, социальные средства для их эффективного разрешения как индивидуально, так и в группах. Индивидуальные социально-педагогические программы разрабатываются с целью оказания своевременной социально-педагогической помощи и поддержки ребёнку, находящемуся в социально опасном положении. Групповые программы разрабатываются для решения проблем определённой группы подростков, выявленных в ходе диагностики. </w:t>
      </w:r>
    </w:p>
    <w:p w:rsidR="0048085C" w:rsidRPr="00B6397C" w:rsidRDefault="0048085C" w:rsidP="0048085C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B6397C">
        <w:rPr>
          <w:rFonts w:ascii="Times New Roman" w:hAnsi="Times New Roman"/>
          <w:b/>
          <w:sz w:val="28"/>
          <w:szCs w:val="28"/>
        </w:rPr>
        <w:t>4. Обеспечение условий реализации программы.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Социальный педагог, являясь, в зависимости от целей и задач программ, посредником между обучающимся и образовательным учреждением, семьёй, средой, специалистами различных социальных служб, ведомств и административных органов:</w:t>
      </w:r>
    </w:p>
    <w:p w:rsidR="0048085C" w:rsidRPr="00B6397C" w:rsidRDefault="0048085C" w:rsidP="0048085C">
      <w:pPr>
        <w:pStyle w:val="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397C">
        <w:rPr>
          <w:rFonts w:ascii="Times New Roman" w:hAnsi="Times New Roman"/>
          <w:sz w:val="28"/>
          <w:szCs w:val="28"/>
        </w:rPr>
        <w:t>организует, координирует, контролирует и принимает участие в  реализации групповых и индивидуально-ориентированных программ;</w:t>
      </w:r>
    </w:p>
    <w:p w:rsidR="0048085C" w:rsidRPr="00B6397C" w:rsidRDefault="0048085C" w:rsidP="0048085C">
      <w:pPr>
        <w:pStyle w:val="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397C">
        <w:rPr>
          <w:rFonts w:ascii="Times New Roman" w:hAnsi="Times New Roman"/>
          <w:sz w:val="28"/>
          <w:szCs w:val="28"/>
        </w:rPr>
        <w:t>отслеживает результаты.</w:t>
      </w:r>
    </w:p>
    <w:p w:rsidR="0048085C" w:rsidRPr="00B6397C" w:rsidRDefault="0048085C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sz w:val="28"/>
          <w:szCs w:val="28"/>
        </w:rPr>
        <w:t>5. Консультирование.</w:t>
      </w:r>
    </w:p>
    <w:p w:rsidR="0048085C" w:rsidRPr="00B6397C" w:rsidRDefault="0048085C" w:rsidP="0048085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6397C">
        <w:rPr>
          <w:rFonts w:ascii="Times New Roman" w:eastAsia="Times New Roman" w:hAnsi="Times New Roman" w:cs="Times New Roman"/>
          <w:sz w:val="28"/>
          <w:szCs w:val="28"/>
        </w:rPr>
        <w:t>Предполагает консультирование лиц, заинтересованных в разрешении социально-педагогических проблем детей «группы риска».</w:t>
      </w:r>
    </w:p>
    <w:p w:rsidR="0048085C" w:rsidRPr="00B6397C" w:rsidRDefault="0048085C" w:rsidP="0048085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</w:r>
      <w:r w:rsidRPr="00B6397C">
        <w:rPr>
          <w:rFonts w:ascii="Times New Roman" w:eastAsia="Times New Roman" w:hAnsi="Times New Roman" w:cs="Times New Roman"/>
          <w:b/>
          <w:sz w:val="28"/>
          <w:szCs w:val="28"/>
        </w:rPr>
        <w:t>6. Межведомственные связи.</w:t>
      </w:r>
    </w:p>
    <w:p w:rsidR="0048085C" w:rsidRPr="00B6397C" w:rsidRDefault="0048085C" w:rsidP="0048085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ab/>
        <w:t>Социальный педагог планирует и осуществляет свою работу в тесном контакте с психологом, специалистами комиссии по делам несовершеннолетних, органов опеки и попечительства, правоохранительных органов.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678E" w:rsidRDefault="0053678E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678E" w:rsidRDefault="0053678E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678E" w:rsidRDefault="0053678E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397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Социально – педагогические технологии индивидуальной и групповой работы с детьми «группы риска». </w:t>
      </w: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Содержание той или иной социально-педагогической технологии индивидуальной (групповой) работы определяется конкретной проблемой ребёнка.</w:t>
      </w:r>
    </w:p>
    <w:p w:rsidR="0048085C" w:rsidRPr="00B6397C" w:rsidRDefault="0048085C" w:rsidP="004808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 xml:space="preserve">В своей индивидуально-профилактической работе с ребенком, находящимся в социально опасной ситуации, социальный педагог должен руководствоваться </w:t>
      </w:r>
      <w:r w:rsidRPr="00B6397C">
        <w:rPr>
          <w:rFonts w:ascii="Times New Roman" w:eastAsia="Calibri" w:hAnsi="Times New Roman" w:cs="Times New Roman"/>
          <w:b/>
          <w:sz w:val="28"/>
          <w:szCs w:val="28"/>
        </w:rPr>
        <w:t>следующими принципами: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Не навреди.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Не оценивай.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Принимай человека таким, каков он есть.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Соблюдай конфиденциальность.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Соблюдай меру взаимного откровения с клиентом, но сохраняй некоторую дистанцию.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Не отнимай у клиента право отвечать за свои поступки, никогда не давай советов.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Минимум специальных терминов.</w:t>
      </w:r>
    </w:p>
    <w:p w:rsidR="0048085C" w:rsidRPr="00B6397C" w:rsidRDefault="0048085C" w:rsidP="00480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- Соблюдай принцип добровольности.</w:t>
      </w:r>
    </w:p>
    <w:p w:rsidR="0048085C" w:rsidRPr="00B6397C" w:rsidRDefault="0048085C" w:rsidP="004808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8085C" w:rsidRPr="00B6397C" w:rsidRDefault="0048085C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97C">
        <w:rPr>
          <w:rFonts w:ascii="Times New Roman" w:eastAsia="Calibri" w:hAnsi="Times New Roman" w:cs="Times New Roman"/>
          <w:sz w:val="28"/>
          <w:szCs w:val="28"/>
        </w:rPr>
        <w:t>Прежде чем реализовать цель своей деятельности, социаль</w:t>
      </w:r>
      <w:r w:rsidRPr="00B6397C">
        <w:rPr>
          <w:rFonts w:ascii="Times New Roman" w:eastAsia="Calibri" w:hAnsi="Times New Roman" w:cs="Times New Roman"/>
          <w:sz w:val="28"/>
          <w:szCs w:val="28"/>
        </w:rPr>
        <w:softHyphen/>
        <w:t>ный педагог должен хорошо представлять себе особенности раз</w:t>
      </w:r>
      <w:r w:rsidRPr="00B6397C">
        <w:rPr>
          <w:rFonts w:ascii="Times New Roman" w:eastAsia="Calibri" w:hAnsi="Times New Roman" w:cs="Times New Roman"/>
          <w:sz w:val="28"/>
          <w:szCs w:val="28"/>
        </w:rPr>
        <w:softHyphen/>
        <w:t>вития «трудного» ребенка и среду, в которой он развивается. Особо следует подчеркнуть то, что ребенок, как правило, не мо</w:t>
      </w:r>
      <w:r w:rsidRPr="00B6397C">
        <w:rPr>
          <w:rFonts w:ascii="Times New Roman" w:eastAsia="Calibri" w:hAnsi="Times New Roman" w:cs="Times New Roman"/>
          <w:sz w:val="28"/>
          <w:szCs w:val="28"/>
        </w:rPr>
        <w:softHyphen/>
        <w:t>жет сам осознать свои проблемы и объяснить их социальному педагогу. Поэтому социальный педагог часто оказывается перед необходимостью самостоятельно выявлять факторы, негативно влияющие на ребенка.</w:t>
      </w:r>
    </w:p>
    <w:p w:rsidR="0053678E" w:rsidRDefault="0053678E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085C" w:rsidRPr="0053678E" w:rsidRDefault="0048085C" w:rsidP="00480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678E">
        <w:rPr>
          <w:rFonts w:ascii="Times New Roman" w:eastAsia="Calibri" w:hAnsi="Times New Roman" w:cs="Times New Roman"/>
          <w:b/>
          <w:sz w:val="28"/>
          <w:szCs w:val="28"/>
        </w:rPr>
        <w:t>Виды социально-педагогической помощи: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Наблюдение и консультации учителей. 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Консультации для родителей. 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Консультирование классных руководителей (по запросу).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Индивидуальные профилактические беседы с родителями по проблемам обучения и воспитания.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дополнительной помощи в выполнении до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softHyphen/>
        <w:t>машних заданий, в учебе.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Проведение социально-педагогических обследований с целью выявления социальных и личностных проблем детей всех возрастов.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Вовлечение детей в школьные кружки, студии, секции, центры детского творчества.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профилактических бесед с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 по проблемам социализации личности.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Организация индивидуальных профилактических бесед с родителями по проблемам обучения и воспитания.</w:t>
      </w:r>
    </w:p>
    <w:p w:rsidR="0048085C" w:rsidRPr="00B6397C" w:rsidRDefault="0048085C" w:rsidP="0048085C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Оказание материальной помощи детям из малообеспе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softHyphen/>
        <w:t>ченных семей.</w:t>
      </w:r>
    </w:p>
    <w:p w:rsidR="0048085C" w:rsidRPr="00B6397C" w:rsidRDefault="0048085C">
      <w:pPr>
        <w:rPr>
          <w:lang w:val="uk-UA"/>
        </w:rPr>
      </w:pPr>
    </w:p>
    <w:p w:rsidR="0048085C" w:rsidRPr="00B6397C" w:rsidRDefault="0053678E" w:rsidP="004808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val="uk-UA"/>
        </w:rPr>
      </w:pPr>
      <w:r>
        <w:rPr>
          <w:rFonts w:asciiTheme="minorBidi" w:eastAsia="Times New Roman" w:hAnsiTheme="minorBidi"/>
          <w:b/>
          <w:bCs/>
          <w:sz w:val="28"/>
          <w:szCs w:val="28"/>
        </w:rPr>
        <w:t>5</w:t>
      </w:r>
      <w:r w:rsidR="0048085C" w:rsidRPr="00B6397C">
        <w:rPr>
          <w:rFonts w:asciiTheme="minorBidi" w:eastAsia="Times New Roman" w:hAnsiTheme="minorBidi"/>
          <w:b/>
          <w:bCs/>
          <w:sz w:val="28"/>
          <w:szCs w:val="28"/>
        </w:rPr>
        <w:t xml:space="preserve"> «Дети «группы риска: опыт, проблемы, решения»</w:t>
      </w:r>
    </w:p>
    <w:p w:rsidR="0048085C" w:rsidRPr="00B6397C" w:rsidRDefault="0048085C" w:rsidP="0048085C">
      <w:pPr>
        <w:spacing w:after="0" w:line="240" w:lineRule="auto"/>
        <w:jc w:val="center"/>
        <w:rPr>
          <w:rFonts w:asciiTheme="minorBidi" w:eastAsia="Times New Roman" w:hAnsiTheme="minorBidi"/>
          <w:b/>
          <w:bCs/>
          <w:sz w:val="28"/>
          <w:szCs w:val="28"/>
          <w:lang w:val="uk-UA"/>
        </w:rPr>
      </w:pPr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Theme="minorBidi" w:hAnsiTheme="minorBidi"/>
          <w:sz w:val="28"/>
          <w:szCs w:val="28"/>
        </w:rPr>
      </w:pPr>
      <w:r w:rsidRPr="00B6397C">
        <w:rPr>
          <w:rFonts w:asciiTheme="minorBidi" w:eastAsia="Calibri" w:hAnsiTheme="minorBidi"/>
          <w:sz w:val="28"/>
          <w:szCs w:val="28"/>
        </w:rPr>
        <w:t xml:space="preserve">Все учителя и воспитатели, в школе и в дошкольных учреждениях, в первом классе и в старших классах, молодые и опытные, обязательно сталкиваются в своей работе с проблемами дисциплины. Уже после первых дней своей работы в школе учитель знает, </w:t>
      </w:r>
      <w:r w:rsidRPr="00B6397C">
        <w:rPr>
          <w:rFonts w:asciiTheme="minorBidi" w:eastAsia="Calibri" w:hAnsiTheme="minorBidi"/>
          <w:sz w:val="28"/>
          <w:szCs w:val="28"/>
        </w:rPr>
        <w:lastRenderedPageBreak/>
        <w:t>что у его учеников имеются сотни способов мешать уроку, «заводить» класс и исподтишка срывать объяснение материала.</w:t>
      </w:r>
    </w:p>
    <w:p w:rsidR="0048085C" w:rsidRPr="00B6397C" w:rsidRDefault="0048085C" w:rsidP="0048085C">
      <w:pPr>
        <w:shd w:val="clear" w:color="auto" w:fill="FFFFFF"/>
        <w:tabs>
          <w:tab w:val="left" w:pos="619"/>
        </w:tabs>
        <w:spacing w:after="0" w:line="240" w:lineRule="auto"/>
        <w:ind w:right="10" w:firstLine="540"/>
        <w:jc w:val="both"/>
        <w:rPr>
          <w:rFonts w:asciiTheme="minorBidi" w:eastAsia="Calibri" w:hAnsiTheme="minorBidi"/>
          <w:sz w:val="28"/>
          <w:szCs w:val="28"/>
        </w:rPr>
      </w:pPr>
      <w:r w:rsidRPr="00B6397C">
        <w:rPr>
          <w:rFonts w:asciiTheme="minorBidi" w:eastAsia="Calibri" w:hAnsiTheme="minorBidi"/>
          <w:spacing w:val="4"/>
          <w:sz w:val="28"/>
          <w:szCs w:val="28"/>
        </w:rPr>
        <w:t>Мы, учителя, предъявляем к ученикам определенные требования и</w:t>
      </w:r>
      <w:proofErr w:type="gramStart"/>
      <w:r w:rsidRPr="00B6397C">
        <w:rPr>
          <w:rFonts w:asciiTheme="minorBidi" w:eastAsia="Calibri" w:hAnsiTheme="minorBidi"/>
          <w:spacing w:val="4"/>
          <w:sz w:val="28"/>
          <w:szCs w:val="28"/>
        </w:rPr>
        <w:t xml:space="preserve"> </w:t>
      </w:r>
      <w:r w:rsidRPr="00B6397C">
        <w:rPr>
          <w:rFonts w:asciiTheme="minorBidi" w:eastAsia="Calibri" w:hAnsiTheme="minorBidi"/>
          <w:spacing w:val="2"/>
          <w:sz w:val="28"/>
          <w:szCs w:val="28"/>
        </w:rPr>
        <w:t>О</w:t>
      </w:r>
      <w:proofErr w:type="gramEnd"/>
      <w:r w:rsidRPr="00B6397C">
        <w:rPr>
          <w:rFonts w:asciiTheme="minorBidi" w:eastAsia="Calibri" w:hAnsiTheme="minorBidi"/>
          <w:spacing w:val="2"/>
          <w:sz w:val="28"/>
          <w:szCs w:val="28"/>
        </w:rPr>
        <w:t xml:space="preserve">жидаем, что поведение учеников будет им соответствовать. То, что в </w:t>
      </w:r>
      <w:r w:rsidRPr="00B6397C">
        <w:rPr>
          <w:rFonts w:asciiTheme="minorBidi" w:eastAsia="Calibri" w:hAnsiTheme="minorBidi"/>
          <w:sz w:val="28"/>
          <w:szCs w:val="28"/>
        </w:rPr>
        <w:t xml:space="preserve">школе к ребенку будут предъявляться особые требования, внушают ему и </w:t>
      </w:r>
      <w:r w:rsidRPr="00B6397C">
        <w:rPr>
          <w:rFonts w:asciiTheme="minorBidi" w:eastAsia="Calibri" w:hAnsiTheme="minorBidi"/>
          <w:spacing w:val="2"/>
          <w:sz w:val="28"/>
          <w:szCs w:val="28"/>
        </w:rPr>
        <w:t xml:space="preserve">родители, и детский сад. Но есть и другая сторона — чего от нас, учителей </w:t>
      </w:r>
      <w:r w:rsidRPr="00B6397C">
        <w:rPr>
          <w:rFonts w:asciiTheme="minorBidi" w:eastAsia="Calibri" w:hAnsiTheme="minorBidi"/>
          <w:spacing w:val="3"/>
          <w:sz w:val="28"/>
          <w:szCs w:val="28"/>
        </w:rPr>
        <w:t>ожидает ребенок? Итак, взаимодействие учителей и учеников в сте</w:t>
      </w:r>
      <w:r w:rsidRPr="00B6397C">
        <w:rPr>
          <w:rFonts w:asciiTheme="minorBidi" w:eastAsia="Calibri" w:hAnsiTheme="minorBidi"/>
          <w:spacing w:val="2"/>
          <w:sz w:val="28"/>
          <w:szCs w:val="28"/>
        </w:rPr>
        <w:t xml:space="preserve">нах класса и школы — это всегда «улица со встречным движением»: мы </w:t>
      </w:r>
      <w:r w:rsidRPr="00B6397C">
        <w:rPr>
          <w:rFonts w:asciiTheme="minorBidi" w:eastAsia="Calibri" w:hAnsiTheme="minorBidi"/>
          <w:spacing w:val="4"/>
          <w:sz w:val="28"/>
          <w:szCs w:val="28"/>
        </w:rPr>
        <w:t xml:space="preserve">относимся к ученикам, ожидая от них определенного отношения, и они </w:t>
      </w:r>
      <w:r w:rsidRPr="00B6397C">
        <w:rPr>
          <w:rFonts w:asciiTheme="minorBidi" w:eastAsia="Calibri" w:hAnsiTheme="minorBidi"/>
          <w:sz w:val="28"/>
          <w:szCs w:val="28"/>
        </w:rPr>
        <w:t>о</w:t>
      </w:r>
      <w:proofErr w:type="gramStart"/>
      <w:r w:rsidRPr="00B6397C">
        <w:rPr>
          <w:rFonts w:asciiTheme="minorBidi" w:eastAsia="Calibri" w:hAnsiTheme="minorBidi"/>
          <w:sz w:val="28"/>
          <w:szCs w:val="28"/>
        </w:rPr>
        <w:t>т-</w:t>
      </w:r>
      <w:proofErr w:type="gramEnd"/>
      <w:r w:rsidRPr="00B6397C">
        <w:rPr>
          <w:rFonts w:asciiTheme="minorBidi" w:eastAsia="Calibri" w:hAnsiTheme="minorBidi"/>
          <w:sz w:val="28"/>
          <w:szCs w:val="28"/>
        </w:rPr>
        <w:t xml:space="preserve"> носятся к нам, ожидая от нас...Но чего? </w:t>
      </w:r>
      <w:proofErr w:type="gramStart"/>
      <w:r w:rsidRPr="00B6397C">
        <w:rPr>
          <w:rFonts w:asciiTheme="minorBidi" w:eastAsia="Calibri" w:hAnsiTheme="minorBidi"/>
          <w:sz w:val="28"/>
          <w:szCs w:val="28"/>
        </w:rPr>
        <w:t>Ответ на этот вопрос становится</w:t>
      </w:r>
      <w:r w:rsidRPr="00B6397C">
        <w:rPr>
          <w:rFonts w:asciiTheme="minorBidi" w:eastAsia="Calibri" w:hAnsiTheme="minorBidi"/>
          <w:spacing w:val="2"/>
          <w:sz w:val="28"/>
          <w:szCs w:val="28"/>
        </w:rPr>
        <w:t xml:space="preserve"> просто интригующим, когда отношение ученика к учителю выражается форме конфликтного, «плохого поведения», неприятной выходки, серь</w:t>
      </w:r>
      <w:r w:rsidRPr="00B6397C">
        <w:rPr>
          <w:rFonts w:asciiTheme="minorBidi" w:eastAsia="Calibri" w:hAnsiTheme="minorBidi"/>
          <w:spacing w:val="5"/>
          <w:sz w:val="28"/>
          <w:szCs w:val="28"/>
        </w:rPr>
        <w:t>езною проступка.</w:t>
      </w:r>
      <w:proofErr w:type="gramEnd"/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Theme="minorBidi" w:hAnsiTheme="minorBidi"/>
          <w:sz w:val="28"/>
          <w:szCs w:val="28"/>
        </w:rPr>
      </w:pPr>
      <w:proofErr w:type="gramStart"/>
      <w:r w:rsidRPr="00B6397C">
        <w:rPr>
          <w:rFonts w:asciiTheme="minorBidi" w:eastAsia="Calibri" w:hAnsiTheme="minorBidi"/>
          <w:sz w:val="28"/>
          <w:szCs w:val="28"/>
        </w:rPr>
        <w:t>Выделяют три разных подхода в отношении педагогов к вопросам дисциплины: тактика невмешательства (учитель разъясняет ученикам, что случилось, когда все уже случилось), подход «твердой руки» (педагог верит в силу внешнего контроля: требует, командует, направляет учеников) и подход «возьмемся за руки» (учитель берет на себя трудную роль ненавязчивого лидера, каждый раз подталкивающего ученика к необходимости осознанного выбора).</w:t>
      </w:r>
      <w:proofErr w:type="gramEnd"/>
    </w:p>
    <w:p w:rsidR="0048085C" w:rsidRPr="00B6397C" w:rsidRDefault="0048085C" w:rsidP="0048085C">
      <w:pPr>
        <w:spacing w:after="0" w:line="240" w:lineRule="auto"/>
        <w:ind w:firstLine="708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Для выбора нужного метода и приема психолого-педагогического воздействия на детей "группы риска" необходимо определить причины поведения и поступков ученика. </w:t>
      </w:r>
    </w:p>
    <w:p w:rsidR="0048085C" w:rsidRPr="00B6397C" w:rsidRDefault="0048085C" w:rsidP="0048085C">
      <w:pPr>
        <w:spacing w:after="0" w:line="240" w:lineRule="auto"/>
        <w:ind w:firstLine="360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b/>
          <w:bCs/>
          <w:sz w:val="28"/>
          <w:szCs w:val="28"/>
        </w:rPr>
        <w:t>Созидательные педагогические приемы</w:t>
      </w:r>
      <w:r w:rsidRPr="00B6397C">
        <w:rPr>
          <w:rFonts w:asciiTheme="minorBidi" w:eastAsia="Times New Roman" w:hAnsiTheme="minorBidi"/>
          <w:sz w:val="28"/>
          <w:szCs w:val="28"/>
        </w:rPr>
        <w:t> содействуют улучшению взаимоотношений между воспитателем и воспитанником, установлению душевного контакта. К ним относится: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проявление доброты, внимания, заботы;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просьба;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поощрение (одобрение, похвала, награда, доверие, удовлетворение определенных интересов и потребностей, выражение положительного отношения);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 xml:space="preserve">"авансирование" личности – предоставление воспитаннику определенного блага, высказывание положительного мнения о ребенке, хотя он этого в настоящее время в полной мере еще </w:t>
      </w:r>
      <w:proofErr w:type="gramStart"/>
      <w:r w:rsidRPr="00B6397C">
        <w:rPr>
          <w:rFonts w:asciiTheme="minorBidi" w:eastAsia="Times New Roman" w:hAnsiTheme="minorBidi"/>
          <w:sz w:val="28"/>
          <w:szCs w:val="28"/>
        </w:rPr>
        <w:t>не заслуживает; аванс</w:t>
      </w:r>
      <w:proofErr w:type="gramEnd"/>
      <w:r w:rsidRPr="00B6397C">
        <w:rPr>
          <w:rFonts w:asciiTheme="minorBidi" w:eastAsia="Times New Roman" w:hAnsiTheme="minorBidi"/>
          <w:sz w:val="28"/>
          <w:szCs w:val="28"/>
        </w:rPr>
        <w:t xml:space="preserve"> побуждает к лучшему;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обходное движение – защита воспитанника от обвинения коллектива;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прощение;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проявление огорчения;</w:t>
      </w:r>
    </w:p>
    <w:p w:rsidR="0048085C" w:rsidRPr="00B6397C" w:rsidRDefault="0048085C" w:rsidP="0048085C">
      <w:pPr>
        <w:numPr>
          <w:ilvl w:val="0"/>
          <w:numId w:val="22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проявление умений учителя, его мастерство.</w:t>
      </w:r>
    </w:p>
    <w:p w:rsidR="0048085C" w:rsidRPr="00B6397C" w:rsidRDefault="0048085C" w:rsidP="0048085C">
      <w:p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b/>
          <w:bCs/>
          <w:sz w:val="28"/>
          <w:szCs w:val="28"/>
        </w:rPr>
        <w:t>Приемы, способствующие формированию у воспитанника правильного поведения:</w:t>
      </w:r>
    </w:p>
    <w:p w:rsidR="0048085C" w:rsidRPr="00B6397C" w:rsidRDefault="0048085C" w:rsidP="0048085C">
      <w:pPr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убеждение и личный пример. Убеждение – это и разъяснение, и доказательство правильности или необходимости определенного поведения либо допустимости какого-то поступка. Личный пример – важный аргумент правоты педагога;</w:t>
      </w:r>
    </w:p>
    <w:p w:rsidR="0048085C" w:rsidRPr="00B6397C" w:rsidRDefault="0048085C" w:rsidP="0048085C">
      <w:pPr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доверие;</w:t>
      </w:r>
    </w:p>
    <w:p w:rsidR="0048085C" w:rsidRPr="00B6397C" w:rsidRDefault="0048085C" w:rsidP="0048085C">
      <w:pPr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моральная поддержка и укрепление веры в свои силы;</w:t>
      </w:r>
    </w:p>
    <w:p w:rsidR="0048085C" w:rsidRPr="00B6397C" w:rsidRDefault="0048085C" w:rsidP="0048085C">
      <w:pPr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вовлечение в интересную деятельность;</w:t>
      </w:r>
    </w:p>
    <w:p w:rsidR="0048085C" w:rsidRPr="00B6397C" w:rsidRDefault="0048085C" w:rsidP="0048085C">
      <w:pPr>
        <w:numPr>
          <w:ilvl w:val="0"/>
          <w:numId w:val="23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нравственное упражнение.</w:t>
      </w:r>
    </w:p>
    <w:p w:rsidR="0053678E" w:rsidRDefault="0053678E" w:rsidP="0048085C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53678E" w:rsidRDefault="0053678E" w:rsidP="0048085C">
      <w:pPr>
        <w:spacing w:after="0" w:line="240" w:lineRule="auto"/>
        <w:jc w:val="both"/>
        <w:rPr>
          <w:rFonts w:asciiTheme="minorBidi" w:eastAsia="Times New Roman" w:hAnsiTheme="minorBidi"/>
          <w:b/>
          <w:bCs/>
          <w:sz w:val="28"/>
          <w:szCs w:val="28"/>
        </w:rPr>
      </w:pPr>
    </w:p>
    <w:p w:rsidR="0048085C" w:rsidRPr="00B6397C" w:rsidRDefault="0048085C" w:rsidP="0048085C">
      <w:p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b/>
          <w:bCs/>
          <w:sz w:val="28"/>
          <w:szCs w:val="28"/>
        </w:rPr>
        <w:t>Приемы, построенные на понимании динамики чувств и интересов ученика:</w:t>
      </w:r>
    </w:p>
    <w:p w:rsidR="0048085C" w:rsidRPr="00B6397C" w:rsidRDefault="0048085C" w:rsidP="0048085C">
      <w:pPr>
        <w:numPr>
          <w:ilvl w:val="0"/>
          <w:numId w:val="24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proofErr w:type="spellStart"/>
      <w:r w:rsidRPr="00B6397C">
        <w:rPr>
          <w:rFonts w:asciiTheme="minorBidi" w:eastAsia="Times New Roman" w:hAnsiTheme="minorBidi"/>
          <w:sz w:val="28"/>
          <w:szCs w:val="28"/>
        </w:rPr>
        <w:t>опосредование</w:t>
      </w:r>
      <w:proofErr w:type="spellEnd"/>
      <w:r w:rsidRPr="00B6397C">
        <w:rPr>
          <w:rFonts w:asciiTheme="minorBidi" w:eastAsia="Times New Roman" w:hAnsiTheme="minorBidi"/>
          <w:sz w:val="28"/>
          <w:szCs w:val="28"/>
        </w:rPr>
        <w:t>. Воспитатель достигает желаемых изменений в поведении ученика не прямым указанием, как вести себя, а через какое-то промежуточное звено;</w:t>
      </w:r>
    </w:p>
    <w:p w:rsidR="0048085C" w:rsidRPr="00B6397C" w:rsidRDefault="0048085C" w:rsidP="0048085C">
      <w:pPr>
        <w:numPr>
          <w:ilvl w:val="0"/>
          <w:numId w:val="24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lastRenderedPageBreak/>
        <w:t>фланговый подход. Воспитатель, обнаружив проступок ученика, не всегда осуждает и наказывает его, а умело затрагивает такие чувства, которые побуждают к хорошему поведению;</w:t>
      </w:r>
    </w:p>
    <w:p w:rsidR="0048085C" w:rsidRPr="00B6397C" w:rsidRDefault="0048085C" w:rsidP="0048085C">
      <w:pPr>
        <w:numPr>
          <w:ilvl w:val="0"/>
          <w:numId w:val="24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активизация сокровенных чувств воспитанника. Воздействие заключается в создании обстоятельств, пробуждающих глубоко скрытые чувства, которые способствуют воспитанию благородных стремлений.</w:t>
      </w:r>
    </w:p>
    <w:p w:rsidR="0048085C" w:rsidRPr="00B6397C" w:rsidRDefault="0048085C" w:rsidP="0048085C">
      <w:p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b/>
          <w:bCs/>
          <w:sz w:val="28"/>
          <w:szCs w:val="28"/>
        </w:rPr>
        <w:t>Прямые и косвенные, тормозящие приемы: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констатация поступка. Прямая констатация поступка – это высказывание, в котором сделан акцент на данном поступке. Косвенная констатация – высказывание или действие, которое показывает ученику, что его поступок педагогу известен;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необычный подарок (например, пакет с мусором за недобросовестное дежурство в классе);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осуждение – открытое отрицательное отношение педагога к нарушению моральных норм;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наказание. Действует относительно успешно только тогда, когда нежелательное поведение еще не превратилось в привычку, а само наказание является для ребенка неожиданностью. Недопустимы грубость, оскорбительные выражения, физическое наказание;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предупреждение;</w:t>
      </w:r>
    </w:p>
    <w:p w:rsidR="0048085C" w:rsidRPr="00B6397C" w:rsidRDefault="0048085C" w:rsidP="0048085C">
      <w:pPr>
        <w:numPr>
          <w:ilvl w:val="0"/>
          <w:numId w:val="25"/>
        </w:numPr>
        <w:spacing w:after="0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B6397C">
        <w:rPr>
          <w:rFonts w:asciiTheme="minorBidi" w:eastAsia="Times New Roman" w:hAnsiTheme="minorBidi"/>
          <w:sz w:val="28"/>
          <w:szCs w:val="28"/>
        </w:rPr>
        <w:t>проявление возмущения</w:t>
      </w:r>
    </w:p>
    <w:p w:rsidR="0048085C" w:rsidRPr="00B6397C" w:rsidRDefault="0048085C" w:rsidP="0048085C">
      <w:pPr>
        <w:jc w:val="both"/>
        <w:rPr>
          <w:lang w:val="uk-UA"/>
        </w:rPr>
      </w:pPr>
    </w:p>
    <w:p w:rsidR="00182EC1" w:rsidRPr="00B6397C" w:rsidRDefault="0053678E" w:rsidP="00182EC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6</w:t>
      </w:r>
      <w:r w:rsidR="00182EC1" w:rsidRPr="00B639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Формы и методы привлечения подростков, находящихся в трудной жизненной ситуации, к занятиям физической культурой и спортом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</w:rPr>
        <w:t>Дезадаптированные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 дети характеризуются отклонениями в нравственном, морально-волевом, а также в ряде случаев и физическом развитии. Воспитание и перевоспитание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</w:rPr>
        <w:t>дезадаптированных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 детей — это длительный педагогический процесс, характеризующийся непрерывностью, систематичностью воздействия воспитательных сре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</w:rPr>
        <w:t>азличных сферах деятельности подростков.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Воспитание и перевоспитание </w:t>
      </w:r>
      <w:proofErr w:type="spellStart"/>
      <w:r w:rsidRPr="00B639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дезадаптированных</w:t>
      </w:r>
      <w:proofErr w:type="spellEnd"/>
      <w:r w:rsidRPr="00B639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детей</w:t>
      </w:r>
      <w:r w:rsidR="00B42F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Основной задачей является вовлечение их в занятия интересным делом, а именно: спортивные игры, единоборства, атлетическая гимнастика, — они пользуются большей популярностью среди учащихся, чем другие виды деятельности (результаты анкетного опроса). Учитывая определенный интерес данного контингента к физической культуре и спорту, содержание данной работы необходимо рассматривать как единство трех взаимосвязанных компонентов. Первый — подбор средств и методов, способствующих вовлечению трудных подростков в спортивные секции с последующим формированием интереса к систематическим занятиям; второй — коррекция нравственного, психического и физического здоровья; третий — освоение подростками способов, методов физкультурно-оздоровительной и спортивной работы в избранных видах спорта.</w:t>
      </w:r>
    </w:p>
    <w:p w:rsidR="00182EC1" w:rsidRPr="00B6397C" w:rsidRDefault="00182EC1" w:rsidP="00182E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</w:rPr>
        <w:t>При планировании учебно-воспитательного процесса с занимающимися учитывается уровень их педагогической запущенности, что позволяет выбрать оптимальные средства и условия, подобрать необходимый комплекс педагогических воздействий на личность подростков, сделать процесс перевоспитания управляемым.</w:t>
      </w:r>
      <w:proofErr w:type="gramEnd"/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 xml:space="preserve">Степень педагогической запущенности определяется путем изучения индивидуальных карт, заполненных учащимися, преподавателями (тренером), родителями. При составлении планирующей документации, учебного плана, конспектов </w:t>
      </w:r>
      <w:r w:rsidRPr="00B6397C">
        <w:rPr>
          <w:rFonts w:ascii="Times New Roman" w:eastAsia="Times New Roman" w:hAnsi="Times New Roman" w:cs="Times New Roman"/>
          <w:sz w:val="28"/>
          <w:szCs w:val="28"/>
        </w:rPr>
        <w:lastRenderedPageBreak/>
        <w:t>уроков учитываются мотивы прихода подростков в секцию, отрицательные наклонности, интерес к определенным видам спортивной деятельности.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Учитывая, что воспитание и перевоспитание трудновоспитуемых подростков — длительный процесс, планирование учебно-воспитательной работы осуществляется по этапам.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На первом этапе основное внимание обращается на исправление отрицательных качеств личности с последующим воспитанием трудолюбия, честности, настойчивости, инициативности, формирования интереса к избранному виду спортивной деятельности, повышение общей физической подготовленности.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На втором этапе, когда преобладающим стимулом к занятиям становится увлеченность, большое внимание уделяется индивидуальной работе с каждым подростком. Учебно-воспитательный процесс направлен на воспитание таких качеств, как самообладание, выдержка, смелость, смекалка, умение контролировать свои поступки. Средства физического воспитания направлены на совершенствование общей и специальной физической подготовленности в избранном виде спорта.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На третьем этапе предусматриваются развитие и совершенствование у занимающихся навыков самовоспитания и контроля в основных видах деятельности (учебной, спортивной, общественно значимой).</w:t>
      </w:r>
    </w:p>
    <w:p w:rsidR="00182EC1" w:rsidRPr="00B6397C" w:rsidRDefault="00182EC1" w:rsidP="00182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97C">
        <w:rPr>
          <w:rFonts w:ascii="Times New Roman" w:eastAsia="Times New Roman" w:hAnsi="Times New Roman" w:cs="Times New Roman"/>
          <w:sz w:val="28"/>
          <w:szCs w:val="28"/>
        </w:rPr>
        <w:t>Учет динамики положительных изменений в нравственном и физическом развитии осуществляется путем наблюдений за воспитанниками, а также изучения индивидуальных карт, заполненных педагогами.</w:t>
      </w:r>
    </w:p>
    <w:p w:rsidR="0048085C" w:rsidRPr="00B6397C" w:rsidRDefault="0048085C" w:rsidP="0048085C">
      <w:pPr>
        <w:spacing w:after="0" w:line="240" w:lineRule="auto"/>
        <w:jc w:val="both"/>
      </w:pPr>
    </w:p>
    <w:p w:rsidR="001F7614" w:rsidRPr="00B6397C" w:rsidRDefault="001F7614" w:rsidP="0048085C">
      <w:pPr>
        <w:spacing w:after="0" w:line="240" w:lineRule="auto"/>
        <w:jc w:val="both"/>
        <w:rPr>
          <w:lang w:val="uk-UA"/>
        </w:rPr>
      </w:pPr>
    </w:p>
    <w:p w:rsidR="00372382" w:rsidRPr="00B6397C" w:rsidRDefault="0053678E" w:rsidP="00372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7</w:t>
      </w:r>
      <w:r w:rsidR="00372382" w:rsidRPr="00B639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.Учет возрастных особенностей подросткового периода при вовлечение трудных подростков во внеклассные мероприятия</w:t>
      </w:r>
    </w:p>
    <w:p w:rsidR="00372382" w:rsidRPr="00B6397C" w:rsidRDefault="00372382" w:rsidP="0037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ahoma" w:eastAsia="Times New Roman" w:hAnsi="Tahoma" w:cs="Tahoma"/>
          <w:sz w:val="28"/>
          <w:szCs w:val="28"/>
        </w:rPr>
        <w:br/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 </w:t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Подростковый возраст имеет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важное значение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развитии и становлении личности человека. В этот период значительно расширяется объем деятельности ребенка, качественно меняется его характер, в структуре личности происходят ощутимые перемены, обусловленные перестройкой ранее сложившихся структур и возникновение новых образований, закладываются основы сознательного поведения, вырисовывается общая направленность в формировании нравственных представлений и установок. И все это происходит на фоне противоречий физиологического и психического развития подростка, на фоне его духовного становления. Отсюда подростковый возраст характеризуется специалистами как переходный, сложный, трудный, критический.  Одни проходят этот период более или менее равномерно, спокойно, у других – ярко, всплесками, что зависит от самого подростка, но во многом, конечно же, от родителей, учителей и определяет поведение ребенка, его отношение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взрослым, сверстникам, нравственным нормам и ценностям. Поэтому не случайно, что слово «подросток» часто ассоциируется со словом «трудный»</w:t>
      </w:r>
    </w:p>
    <w:p w:rsidR="00372382" w:rsidRPr="00B6397C" w:rsidRDefault="00372382" w:rsidP="003723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    </w:t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Основным видом деятельности подростка  является учение, но содержание и характер учебной деятельности в этом возрасте существенно изменяется. Подросток приступает к систематическому овладению основами наук. Обучение становится многопредметным, место одного учителя занимает коллектив педагогов. К подростку предъявляются более высокие требования. Это приводит к изменению отношения к учению. Для школьника среднего возраста учебные занятия стали привычным делом. Учащиеся порой склонны не утруждать себя лишними упражнениями, выполняют уроки в пределах заданного или даже меньше. Нередко происходит снижение успеваемости. То, что побуждало младшего школьника активно учиться, не играет теперь такой роли, а </w:t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новые побуждения к учению (установка на будущее,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дальние перспективы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еще не появились.</w:t>
      </w:r>
    </w:p>
    <w:p w:rsidR="00372382" w:rsidRPr="00B6397C" w:rsidRDefault="00372382" w:rsidP="00372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Подросток не всегда осознает роль теоретических знаний, чаще всего он связывает их с личными,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узко практическими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целями. Например, зачастую семиклассник не знает и не хочет учить правила грамматики, так как «убежден», что и без этих знаний можно писать грамотно. Младший школьник все указания учителя принимает на веру — подросток же должен знать, зачем нужно выполнять то или другое задание. Нередко на уроках можно слышать: «Для чего это делать?», «Зачем?» В этих вопросах сквозит и недоумение, и некоторое недовольство, и порой даже недоверие к требованиям учителя.</w:t>
      </w:r>
      <w:r w:rsidRPr="00B6397C">
        <w:rPr>
          <w:rFonts w:ascii="Tahoma" w:eastAsia="Times New Roman" w:hAnsi="Tahoma" w:cs="Tahoma"/>
          <w:sz w:val="28"/>
          <w:szCs w:val="28"/>
        </w:rPr>
        <w:br/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   </w:t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учащиеся с низкой успеваемостью и дисциплиной активно проявляют себя в подобной ситуации.</w:t>
      </w:r>
    </w:p>
    <w:p w:rsidR="00372382" w:rsidRPr="00B6397C" w:rsidRDefault="00372382" w:rsidP="00372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психическое развитие подростка определенное влияние оказывает половое созревание. Одной из существенных особенностей личности подростка является стремление быть и считаться взрослым. Подросток всеми средствами пытается утвердить свою взрослость, и в то же время ощущения полноценной взрослости у него еще нет. Поэтому стремление быть взрослым и потребность в признании его взрослости окружающими остро переживается.</w:t>
      </w:r>
    </w:p>
    <w:p w:rsidR="00372382" w:rsidRPr="00B6397C" w:rsidRDefault="00372382" w:rsidP="00372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связи с «чувством зрелости» у подростка появляется специфическая социальная активность, стремление приобщаться к разным сторонам жизни и деятельности взрослых, приобрести их качества, умения и привилегии. При этом в первую очередь усваиваются более доступные, чувственно-воспринимаемые стороны взрослости: внешний облик и манера поведения.</w:t>
      </w:r>
    </w:p>
    <w:p w:rsidR="00372382" w:rsidRPr="00B6397C" w:rsidRDefault="00372382" w:rsidP="00372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Положение подростка в коллективе сказывается  на его отношениях с учителями  и взрослыми. Замечено, что в тех  случаях, когда создается конфликтная  ситуация и нужно сделать выбор  между мнением учителя и мнением  класса, подросток чаще всего придерживается мнения сверстников. Поэтому при разрешении острых вопросов учителю следует быть весьма осмотрительным и стремиться опираться па мнение коллектива учащихся.</w:t>
      </w:r>
    </w:p>
    <w:p w:rsidR="00372382" w:rsidRPr="00B6397C" w:rsidRDefault="00372382" w:rsidP="003723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Современное общество характеризуется недостаточным уровнем  нравственности, правовой    культуры. Оказавшись в центре социальных, экономических, национальных, политических противоречий, необычайно осложнилась проблема воспитания Человека. </w:t>
      </w:r>
    </w:p>
    <w:p w:rsidR="00372382" w:rsidRPr="00B6397C" w:rsidRDefault="00372382" w:rsidP="003723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тут важную роль может играть вовлечение  трудного подростка во внеклассную деятельность, где есть возможности для более свободного общения, взаимодействия с окружающими, что сочетается с возможностью </w:t>
      </w:r>
      <w:proofErr w:type="spell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самореализовываться</w:t>
      </w:r>
      <w:proofErr w:type="spell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раскрывать свой потенциал в соответствии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своими интересам. Именно внеклассная работа позволяет использовать те качества подросткового возраста, которые в иных ситуациях могут служить источником напряжения и конфликтов.  Потому что главным в работе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трудными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подросткам является наличие соответствующей заинтересованности. Необходимо запрограммировать себя на успех. Мотивами могут быть: желание получить новый опыт в разрешении проблемных ситуаций, так как в подобных случаях повторений не бывает; желание профессионально вырасти, находя новые формы работы с детьми этой категории; желание понять себя, которого </w:t>
      </w:r>
      <w:proofErr w:type="gramStart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большинство окружающих воспринимает не иначе как пугало, и</w:t>
      </w:r>
      <w:proofErr w:type="gramEnd"/>
      <w:r w:rsidRPr="00B6397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этот мотив должен стоять на первом месте.</w:t>
      </w:r>
      <w:r w:rsidRPr="00B6397C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182EC1" w:rsidRPr="00B6397C" w:rsidRDefault="00182EC1" w:rsidP="0048085C">
      <w:pPr>
        <w:spacing w:after="0" w:line="240" w:lineRule="auto"/>
        <w:jc w:val="both"/>
      </w:pPr>
    </w:p>
    <w:p w:rsidR="00182EC1" w:rsidRPr="00B6397C" w:rsidRDefault="00182EC1" w:rsidP="0048085C">
      <w:pPr>
        <w:spacing w:after="0" w:line="240" w:lineRule="auto"/>
        <w:jc w:val="both"/>
        <w:rPr>
          <w:lang w:val="uk-UA"/>
        </w:rPr>
      </w:pPr>
    </w:p>
    <w:p w:rsidR="004540B7" w:rsidRPr="00B6397C" w:rsidRDefault="004540B7" w:rsidP="0048085C">
      <w:pPr>
        <w:spacing w:after="0" w:line="240" w:lineRule="auto"/>
        <w:jc w:val="both"/>
        <w:rPr>
          <w:lang w:val="uk-UA"/>
        </w:rPr>
      </w:pPr>
    </w:p>
    <w:p w:rsidR="004540B7" w:rsidRPr="00320C82" w:rsidRDefault="0053678E" w:rsidP="004540B7">
      <w:pPr>
        <w:pStyle w:val="Standard"/>
        <w:jc w:val="center"/>
        <w:rPr>
          <w:rFonts w:eastAsia="Times New Roman" w:cs="Times New Roman"/>
          <w:b/>
          <w:bCs/>
          <w:color w:val="auto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lastRenderedPageBreak/>
        <w:t>8</w:t>
      </w:r>
      <w:r w:rsidR="004540B7" w:rsidRPr="00320C82"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t>. Тренинг социального  взаимодейст</w:t>
      </w:r>
      <w:r w:rsidR="00320C82"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t>вия  педагогического коллектива с</w:t>
      </w:r>
      <w:r w:rsidR="004540B7" w:rsidRPr="00320C82">
        <w:rPr>
          <w:rFonts w:eastAsia="Times New Roman" w:cs="Times New Roman"/>
          <w:b/>
          <w:bCs/>
          <w:color w:val="auto"/>
          <w:sz w:val="28"/>
          <w:szCs w:val="28"/>
          <w:lang w:val="ru-RU"/>
        </w:rPr>
        <w:t xml:space="preserve"> детьми, которые  имеют агрессивные проявления в поведении</w:t>
      </w:r>
    </w:p>
    <w:p w:rsidR="004540B7" w:rsidRPr="00320C82" w:rsidRDefault="004540B7" w:rsidP="004540B7">
      <w:pPr>
        <w:pStyle w:val="Standard"/>
        <w:jc w:val="center"/>
        <w:rPr>
          <w:b/>
          <w:bCs/>
          <w:color w:val="auto"/>
          <w:sz w:val="38"/>
          <w:szCs w:val="38"/>
          <w:lang w:val="ru-RU"/>
        </w:rPr>
      </w:pP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 xml:space="preserve">Целью тренинга является изменение формы общения персонала учебного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учереждения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с агрессивными детьми, повышение культуры общения, в том числе речевого, обучение навыкам реагирования на неприемлемое, с точки зрения взрослого, поведение детей с помощью “Я” - сообщений, высказываний. Содержащих только выражение собственных чувств воспитателя.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 xml:space="preserve">Задачи </w:t>
      </w:r>
      <w:proofErr w:type="spellStart"/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>тренинговой</w:t>
      </w:r>
      <w:proofErr w:type="spellEnd"/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 xml:space="preserve"> работы:</w:t>
      </w:r>
    </w:p>
    <w:p w:rsidR="004540B7" w:rsidRPr="00B6397C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>Фокусировка внимания  на проблеме (научить воспитателей и учителей обращать внимание в первую очередь на эффективность личностного общения в воспитании детей).</w:t>
      </w:r>
    </w:p>
    <w:p w:rsidR="004540B7" w:rsidRPr="00B6397C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proofErr w:type="gramStart"/>
      <w:r w:rsidRPr="00B6397C">
        <w:rPr>
          <w:rFonts w:cs="Times New Roman"/>
          <w:color w:val="auto"/>
          <w:sz w:val="28"/>
          <w:szCs w:val="28"/>
          <w:lang w:val="ru-RU"/>
        </w:rPr>
        <w:t xml:space="preserve">Когнитивное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переструктурирование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(надо изменить чувства на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положителдьные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эмоции, изменив наши мысли по поводу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событый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>, снять иррациональные запреты на личностное общение.</w:t>
      </w:r>
      <w:proofErr w:type="gram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6397C">
        <w:rPr>
          <w:rFonts w:cs="Times New Roman"/>
          <w:color w:val="auto"/>
          <w:sz w:val="28"/>
          <w:szCs w:val="28"/>
          <w:lang w:val="ru-RU"/>
        </w:rPr>
        <w:t xml:space="preserve">Участники общения должны научиться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самокомммуникации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и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самоподкреплению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>).</w:t>
      </w:r>
      <w:proofErr w:type="gramEnd"/>
    </w:p>
    <w:p w:rsidR="004540B7" w:rsidRPr="00B6397C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>Моделирование (создать такого рода модели, чтобы показать участникам возможность получать удовольствие от повседневного общения).</w:t>
      </w:r>
    </w:p>
    <w:p w:rsidR="004540B7" w:rsidRPr="00B6397C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Сукцессивное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формирование навыков личностного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общенгия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(такое общение представляет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соборй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сложный комплексный навык, который разбивается на простые операции, они требуются отдельно, а затем путем специальных упражнений “склеиваются” в более сложные комплексные  действия).</w:t>
      </w:r>
    </w:p>
    <w:p w:rsidR="004540B7" w:rsidRPr="000D3F68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 xml:space="preserve">Поведенческая тренировка (в тренинге используется принцип подкрепления и 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поэтапного приближения к целевому поведению с той разницей, что </w:t>
      </w: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самоукреплению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 тренинге уделяется особое внимание).</w:t>
      </w:r>
    </w:p>
    <w:p w:rsidR="004540B7" w:rsidRPr="000D3F68" w:rsidRDefault="004540B7" w:rsidP="004540B7">
      <w:pPr>
        <w:pStyle w:val="Standard"/>
        <w:numPr>
          <w:ilvl w:val="0"/>
          <w:numId w:val="26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Бихеовиоральная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психодрама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(в нашем тренинге совмещает в себе </w:t>
      </w: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психодраматические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приемы (смена ролей, мысли вслух и т.д.) с учебными целями поведенческой терапии).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Занятия могут проводиться  по двум вариантам:</w:t>
      </w:r>
    </w:p>
    <w:p w:rsidR="004540B7" w:rsidRPr="000D3F68" w:rsidRDefault="004540B7" w:rsidP="004540B7">
      <w:pPr>
        <w:pStyle w:val="Standard"/>
        <w:numPr>
          <w:ilvl w:val="0"/>
          <w:numId w:val="27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с учителями, воспитателями;</w:t>
      </w:r>
    </w:p>
    <w:p w:rsidR="004540B7" w:rsidRPr="000D3F68" w:rsidRDefault="004540B7" w:rsidP="004540B7">
      <w:pPr>
        <w:pStyle w:val="Standard"/>
        <w:numPr>
          <w:ilvl w:val="0"/>
          <w:numId w:val="27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 xml:space="preserve">совместно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со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взрослыми (учителями, воспитателями) и детьми.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>Упражнение 1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i/>
          <w:iCs/>
          <w:color w:val="auto"/>
          <w:sz w:val="28"/>
          <w:szCs w:val="28"/>
          <w:lang w:val="ru-RU"/>
        </w:rPr>
        <w:t>Цель: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 научиться находить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позитивное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>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Время: 10 -15 мин.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 xml:space="preserve">Инструкция: “Вспомните о неприятном событии, которое произошло с Вами в прошлом или которого можно ожидать в будущем. Подумайте, что в этом событии может быть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хорошего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>, и расскажите об этом. Помогайте друг другу в поисках позитива. Не критикуйте позитив, а наберите как можно больше позитива”.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0D3F68" w:rsidRDefault="004540B7" w:rsidP="004540B7">
      <w:pPr>
        <w:pStyle w:val="Standard"/>
        <w:numPr>
          <w:ilvl w:val="0"/>
          <w:numId w:val="28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 xml:space="preserve">Существует ли ситуации, при которых невозможно найти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позитивное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 нежелательных соб</w:t>
      </w:r>
      <w:r w:rsidR="0053678E">
        <w:rPr>
          <w:rFonts w:cs="Times New Roman"/>
          <w:color w:val="auto"/>
          <w:sz w:val="28"/>
          <w:szCs w:val="28"/>
          <w:lang w:val="ru-RU"/>
        </w:rPr>
        <w:t>ы</w:t>
      </w:r>
      <w:r w:rsidRPr="000D3F68">
        <w:rPr>
          <w:rFonts w:cs="Times New Roman"/>
          <w:color w:val="auto"/>
          <w:sz w:val="28"/>
          <w:szCs w:val="28"/>
          <w:lang w:val="ru-RU"/>
        </w:rPr>
        <w:t>тиях?</w:t>
      </w:r>
    </w:p>
    <w:p w:rsidR="004540B7" w:rsidRPr="00B6397C" w:rsidRDefault="004540B7" w:rsidP="004540B7">
      <w:pPr>
        <w:pStyle w:val="Standard"/>
        <w:numPr>
          <w:ilvl w:val="0"/>
          <w:numId w:val="28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мешает обратить внимание</w:t>
      </w:r>
      <w:r w:rsidRPr="00B6397C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B6397C">
        <w:rPr>
          <w:rFonts w:cs="Times New Roman"/>
          <w:color w:val="auto"/>
          <w:sz w:val="28"/>
          <w:szCs w:val="28"/>
          <w:lang w:val="ru-RU"/>
        </w:rPr>
        <w:t>на</w:t>
      </w:r>
      <w:proofErr w:type="gram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позитивное?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 xml:space="preserve">Домашнее задание: “Если кто-либо в Вашем присутствии будет рассказывать о негативных событиях, то попробуйте сами найти в них позитивное и </w:t>
      </w:r>
      <w:proofErr w:type="spellStart"/>
      <w:r w:rsidRPr="00B6397C">
        <w:rPr>
          <w:rFonts w:cs="Times New Roman"/>
          <w:color w:val="auto"/>
          <w:sz w:val="28"/>
          <w:szCs w:val="28"/>
          <w:lang w:val="ru-RU"/>
        </w:rPr>
        <w:t>рассккажите</w:t>
      </w:r>
      <w:proofErr w:type="spellEnd"/>
      <w:r w:rsidRPr="00B6397C">
        <w:rPr>
          <w:rFonts w:cs="Times New Roman"/>
          <w:color w:val="auto"/>
          <w:sz w:val="28"/>
          <w:szCs w:val="28"/>
          <w:lang w:val="ru-RU"/>
        </w:rPr>
        <w:t xml:space="preserve"> об этом позитиве сами найти в них позитивное и расскажите об этом позитиве партнеру по </w:t>
      </w:r>
      <w:r w:rsidRPr="00B6397C">
        <w:rPr>
          <w:rFonts w:cs="Times New Roman"/>
          <w:color w:val="auto"/>
          <w:sz w:val="28"/>
          <w:szCs w:val="28"/>
          <w:lang w:val="ru-RU"/>
        </w:rPr>
        <w:lastRenderedPageBreak/>
        <w:t>разговору, убедите в этом позитиве партнера.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b/>
          <w:bCs/>
          <w:color w:val="auto"/>
          <w:sz w:val="28"/>
          <w:szCs w:val="28"/>
          <w:lang w:val="ru-RU"/>
        </w:rPr>
        <w:t>Упражнение 2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>Цель</w:t>
      </w:r>
      <w:r w:rsidRPr="00B6397C">
        <w:rPr>
          <w:rFonts w:cs="Times New Roman"/>
          <w:color w:val="auto"/>
          <w:sz w:val="28"/>
          <w:szCs w:val="28"/>
          <w:lang w:val="ru-RU"/>
        </w:rPr>
        <w:t>: Достигнуть теплой атмосферы в группе.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Время: 5 – 7 мин на  каждого участника. Работа в парах.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Инструкция: “Выберете кого – либо из членов группы, кому бы Вы хотели сказать комплимент, и скажите, что вам в нем нравится. Начинайте со слов: “Мне в тебе нравится ...”, “У тебя лучше, чем у меня получается...”, “Я тебе благодарен за то, что ты ...”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0D3F68" w:rsidRDefault="004540B7" w:rsidP="004540B7">
      <w:pPr>
        <w:pStyle w:val="Standard"/>
        <w:numPr>
          <w:ilvl w:val="0"/>
          <w:numId w:val="29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Вы чувствовали, когда говорили хорошее и когда слышали хорошее?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="000D3F68">
        <w:rPr>
          <w:rFonts w:cs="Times New Roman"/>
          <w:b/>
          <w:bCs/>
          <w:color w:val="auto"/>
          <w:sz w:val="28"/>
          <w:szCs w:val="28"/>
          <w:lang w:val="ru-RU"/>
        </w:rPr>
        <w:t>Упражнен</w:t>
      </w: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>ие 3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i/>
          <w:iCs/>
          <w:color w:val="auto"/>
          <w:sz w:val="28"/>
          <w:szCs w:val="28"/>
          <w:lang w:val="ru-RU"/>
        </w:rPr>
        <w:tab/>
        <w:t xml:space="preserve">Цель: 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тренировка в </w:t>
      </w: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самоподкреплении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>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="000D3F68">
        <w:rPr>
          <w:rFonts w:cs="Times New Roman"/>
          <w:color w:val="auto"/>
          <w:sz w:val="28"/>
          <w:szCs w:val="28"/>
          <w:lang w:val="ru-RU"/>
        </w:rPr>
        <w:t>Время: обсуждение по 5 мин на ка</w:t>
      </w:r>
      <w:r w:rsidRPr="000D3F68">
        <w:rPr>
          <w:rFonts w:cs="Times New Roman"/>
          <w:color w:val="auto"/>
          <w:sz w:val="28"/>
          <w:szCs w:val="28"/>
          <w:lang w:val="ru-RU"/>
        </w:rPr>
        <w:t>ждого участника.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 xml:space="preserve">Инструкция: “Расскажите партнеру о себе все самое хорошее. О своих успехах и радостях. Партнер помогает найти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хорошее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 себе”.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0D3F68" w:rsidRDefault="004540B7" w:rsidP="004540B7">
      <w:pPr>
        <w:pStyle w:val="Standard"/>
        <w:numPr>
          <w:ilvl w:val="0"/>
          <w:numId w:val="30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помогло и что мешало говорить о своих  успехах и радостях?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>Упражнение 4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i/>
          <w:iCs/>
          <w:color w:val="auto"/>
          <w:sz w:val="28"/>
          <w:szCs w:val="28"/>
          <w:lang w:val="ru-RU"/>
        </w:rPr>
        <w:t xml:space="preserve">Цель: 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учиться находить занятия, приятные другим людям.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Время: 20 мин на упражнения, 5-7 мин – на обсуждение на каждого человека.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Инструкция: “Работаем парами. Расскажите о тех приятных занятиях, которые доставляют удовольствие другим людям и которым  вам хотелось бы научиться. Партнер предложит вам варианты того. Как и где можно было бы научиться этому”.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B6397C" w:rsidRDefault="004540B7" w:rsidP="004540B7">
      <w:pPr>
        <w:pStyle w:val="Standard"/>
        <w:numPr>
          <w:ilvl w:val="0"/>
          <w:numId w:val="31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>Что препятствует нам учиться действиям, которые приносят удовольствие другим людям?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B6397C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b/>
          <w:bCs/>
          <w:color w:val="auto"/>
          <w:sz w:val="28"/>
          <w:szCs w:val="28"/>
          <w:lang w:val="ru-RU"/>
        </w:rPr>
        <w:t>Упражнение 5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B6397C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color w:val="auto"/>
          <w:sz w:val="28"/>
          <w:szCs w:val="28"/>
          <w:lang w:val="ru-RU"/>
        </w:rPr>
        <w:t>Ц</w:t>
      </w:r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 xml:space="preserve">ель: </w:t>
      </w:r>
      <w:r w:rsidRPr="00B6397C">
        <w:rPr>
          <w:rFonts w:cs="Times New Roman"/>
          <w:color w:val="auto"/>
          <w:sz w:val="28"/>
          <w:szCs w:val="28"/>
          <w:lang w:val="ru-RU"/>
        </w:rPr>
        <w:t>создать атмосферу доверия и любви в группе.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Время: 20 мин на упражнения, 5-7 мин – на обсуждение на каждого человека.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Инструкция: “Вспомните, какие способы доставить удовольствие окружающим  вы используете редко. Партнер вам поможет. А затем вам поможет группа”.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B6397C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b/>
          <w:bCs/>
          <w:color w:val="auto"/>
          <w:sz w:val="28"/>
          <w:szCs w:val="28"/>
          <w:lang w:val="ru-RU"/>
        </w:rPr>
        <w:t>Упражнение 6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B6397C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B6397C">
        <w:rPr>
          <w:rFonts w:cs="Times New Roman"/>
          <w:i/>
          <w:iCs/>
          <w:color w:val="auto"/>
          <w:sz w:val="28"/>
          <w:szCs w:val="28"/>
          <w:lang w:val="ru-RU"/>
        </w:rPr>
        <w:t>Цель:</w:t>
      </w:r>
      <w:r w:rsidR="000D3F68">
        <w:rPr>
          <w:rFonts w:cs="Times New Roman"/>
          <w:color w:val="auto"/>
          <w:sz w:val="28"/>
          <w:szCs w:val="28"/>
          <w:lang w:val="ru-RU"/>
        </w:rPr>
        <w:t xml:space="preserve">  фиксация вс</w:t>
      </w:r>
      <w:r w:rsidRPr="00B6397C">
        <w:rPr>
          <w:rFonts w:cs="Times New Roman"/>
          <w:color w:val="auto"/>
          <w:sz w:val="28"/>
          <w:szCs w:val="28"/>
          <w:lang w:val="ru-RU"/>
        </w:rPr>
        <w:t>ех действий, которые вызывают симпатию у партнера.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Время: 20 мин на упражнения, 5-7 мин – на обсуждение на каждого человека.</w:t>
      </w:r>
    </w:p>
    <w:p w:rsidR="004540B7" w:rsidRPr="00B6397C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B6397C">
        <w:rPr>
          <w:rFonts w:cs="Times New Roman"/>
          <w:color w:val="auto"/>
          <w:sz w:val="28"/>
          <w:szCs w:val="28"/>
          <w:lang w:val="ru-RU"/>
        </w:rPr>
        <w:tab/>
        <w:t>Инструкция: “Расскажите о ваших добрых чувствах по отношению к вашим любимым людям и о тех качествах или действиях, которые эти добрые чувства вызывают”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0D3F68" w:rsidRDefault="004540B7" w:rsidP="004540B7">
      <w:pPr>
        <w:pStyle w:val="Standard"/>
        <w:numPr>
          <w:ilvl w:val="0"/>
          <w:numId w:val="32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приятно сем людям?</w:t>
      </w:r>
    </w:p>
    <w:p w:rsidR="004540B7" w:rsidRPr="000D3F68" w:rsidRDefault="004540B7" w:rsidP="004540B7">
      <w:pPr>
        <w:pStyle w:val="Standard"/>
        <w:numPr>
          <w:ilvl w:val="0"/>
          <w:numId w:val="32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приятно конкретному человеку?</w:t>
      </w:r>
    </w:p>
    <w:p w:rsidR="0053678E" w:rsidRDefault="0053678E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53678E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          </w:t>
      </w:r>
      <w:r w:rsidR="004540B7" w:rsidRPr="000D3F68">
        <w:rPr>
          <w:rFonts w:cs="Times New Roman"/>
          <w:b/>
          <w:bCs/>
          <w:color w:val="auto"/>
          <w:sz w:val="28"/>
          <w:szCs w:val="28"/>
          <w:lang w:val="ru-RU"/>
        </w:rPr>
        <w:t>Упражнение 7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i/>
          <w:iCs/>
          <w:color w:val="auto"/>
          <w:sz w:val="28"/>
          <w:szCs w:val="28"/>
          <w:lang w:val="ru-RU"/>
        </w:rPr>
        <w:t xml:space="preserve">Цель: 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полюбить неприятного человека.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Время: 20 мин на упражнения, 5-7 мин – на обсуждение на каждого человека.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lastRenderedPageBreak/>
        <w:tab/>
        <w:t xml:space="preserve">Инструкция: “Увидеть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хорошее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 самом неприятном человеке. Вкратце опишите этого человека, затем расскажите, что в нем хорошего. Группа следит, чтобы рассказ  о хороших качествах плохих людей не  сопровождался негативными формулировками”.</w:t>
      </w:r>
    </w:p>
    <w:p w:rsidR="004540B7" w:rsidRPr="000D3F68" w:rsidRDefault="004540B7" w:rsidP="004540B7">
      <w:pPr>
        <w:pStyle w:val="Standard"/>
        <w:numPr>
          <w:ilvl w:val="0"/>
          <w:numId w:val="33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 xml:space="preserve">Можно ли найти </w:t>
      </w:r>
      <w:proofErr w:type="gramStart"/>
      <w:r w:rsidRPr="000D3F68">
        <w:rPr>
          <w:rFonts w:cs="Times New Roman"/>
          <w:color w:val="auto"/>
          <w:sz w:val="28"/>
          <w:szCs w:val="28"/>
          <w:lang w:val="ru-RU"/>
        </w:rPr>
        <w:t>хорошее</w:t>
      </w:r>
      <w:proofErr w:type="gram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в самых отвратительных людях?</w:t>
      </w:r>
    </w:p>
    <w:p w:rsidR="004540B7" w:rsidRPr="000D3F68" w:rsidRDefault="004540B7" w:rsidP="004540B7">
      <w:pPr>
        <w:pStyle w:val="Standard"/>
        <w:numPr>
          <w:ilvl w:val="0"/>
          <w:numId w:val="33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в этом может помешать?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b/>
          <w:bCs/>
          <w:color w:val="auto"/>
          <w:sz w:val="28"/>
          <w:szCs w:val="28"/>
          <w:lang w:val="ru-RU"/>
        </w:rPr>
        <w:t>Упражнение 8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i/>
          <w:iCs/>
          <w:color w:val="auto"/>
          <w:sz w:val="28"/>
          <w:szCs w:val="28"/>
          <w:lang w:val="ru-RU"/>
        </w:rPr>
        <w:t xml:space="preserve">Цель: </w:t>
      </w:r>
      <w:r w:rsidR="000D3F68">
        <w:rPr>
          <w:rFonts w:cs="Times New Roman"/>
          <w:color w:val="auto"/>
          <w:sz w:val="28"/>
          <w:szCs w:val="28"/>
          <w:lang w:val="ru-RU"/>
        </w:rPr>
        <w:t xml:space="preserve"> Доставить приятные ощущения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окружающим.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Время: упражнение выполняется в течение недели, обсуждение 5 -7 мин.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  <w:t>Инструкция: “В течени</w:t>
      </w:r>
      <w:r w:rsidR="000D3F68">
        <w:rPr>
          <w:rFonts w:cs="Times New Roman"/>
          <w:color w:val="auto"/>
          <w:sz w:val="28"/>
          <w:szCs w:val="28"/>
          <w:lang w:val="ru-RU"/>
        </w:rPr>
        <w:t>е</w:t>
      </w:r>
      <w:r w:rsidRPr="000D3F68">
        <w:rPr>
          <w:rFonts w:cs="Times New Roman"/>
          <w:color w:val="auto"/>
          <w:sz w:val="28"/>
          <w:szCs w:val="28"/>
          <w:lang w:val="ru-RU"/>
        </w:rPr>
        <w:t xml:space="preserve"> недели постарайтесь доставить максимум приятных чувств окружающим вас людям”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Вопросы для обсуждения:</w:t>
      </w:r>
    </w:p>
    <w:p w:rsidR="004540B7" w:rsidRPr="000D3F68" w:rsidRDefault="004540B7" w:rsidP="004540B7">
      <w:pPr>
        <w:pStyle w:val="Standard"/>
        <w:numPr>
          <w:ilvl w:val="0"/>
          <w:numId w:val="34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Что вам самим дало выполнение этого упражнения?</w:t>
      </w:r>
    </w:p>
    <w:p w:rsidR="004540B7" w:rsidRPr="000D3F68" w:rsidRDefault="004540B7" w:rsidP="004540B7">
      <w:pPr>
        <w:pStyle w:val="Standard"/>
        <w:numPr>
          <w:ilvl w:val="0"/>
          <w:numId w:val="34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>Какие возникли трудности при его выполнении?</w:t>
      </w:r>
    </w:p>
    <w:p w:rsidR="004540B7" w:rsidRPr="000D3F68" w:rsidRDefault="004540B7" w:rsidP="004540B7">
      <w:pPr>
        <w:pStyle w:val="Standard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4540B7" w:rsidRPr="000D3F68" w:rsidRDefault="004540B7" w:rsidP="004540B7">
      <w:pPr>
        <w:pStyle w:val="Standard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ab/>
      </w:r>
      <w:r w:rsidRPr="000D3F68">
        <w:rPr>
          <w:rFonts w:cs="Times New Roman"/>
          <w:b/>
          <w:bCs/>
          <w:i/>
          <w:iCs/>
          <w:color w:val="auto"/>
          <w:sz w:val="28"/>
          <w:szCs w:val="28"/>
          <w:lang w:val="ru-RU"/>
        </w:rPr>
        <w:t>Показатели эффективности тренинга</w:t>
      </w:r>
    </w:p>
    <w:p w:rsidR="004540B7" w:rsidRPr="000D3F68" w:rsidRDefault="000D3F68" w:rsidP="004540B7">
      <w:pPr>
        <w:pStyle w:val="Standard"/>
        <w:numPr>
          <w:ilvl w:val="0"/>
          <w:numId w:val="35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Снижение немотивированных проя</w:t>
      </w:r>
      <w:r w:rsidR="004540B7" w:rsidRPr="000D3F68">
        <w:rPr>
          <w:rFonts w:cs="Times New Roman"/>
          <w:color w:val="auto"/>
          <w:sz w:val="28"/>
          <w:szCs w:val="28"/>
          <w:lang w:val="ru-RU"/>
        </w:rPr>
        <w:t>влений агрессии;</w:t>
      </w:r>
    </w:p>
    <w:p w:rsidR="004540B7" w:rsidRPr="000D3F68" w:rsidRDefault="004540B7" w:rsidP="004540B7">
      <w:pPr>
        <w:pStyle w:val="Standard"/>
        <w:numPr>
          <w:ilvl w:val="0"/>
          <w:numId w:val="35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0D3F68">
        <w:rPr>
          <w:rFonts w:cs="Times New Roman"/>
          <w:color w:val="auto"/>
          <w:sz w:val="28"/>
          <w:szCs w:val="28"/>
          <w:lang w:val="ru-RU"/>
        </w:rPr>
        <w:t xml:space="preserve">Снижение частоты агрессивных реакций во </w:t>
      </w:r>
      <w:proofErr w:type="spellStart"/>
      <w:r w:rsidRPr="000D3F68">
        <w:rPr>
          <w:rFonts w:cs="Times New Roman"/>
          <w:color w:val="auto"/>
          <w:sz w:val="28"/>
          <w:szCs w:val="28"/>
          <w:lang w:val="ru-RU"/>
        </w:rPr>
        <w:t>фрустрационных</w:t>
      </w:r>
      <w:proofErr w:type="spellEnd"/>
      <w:r w:rsidRPr="000D3F68">
        <w:rPr>
          <w:rFonts w:cs="Times New Roman"/>
          <w:color w:val="auto"/>
          <w:sz w:val="28"/>
          <w:szCs w:val="28"/>
          <w:lang w:val="ru-RU"/>
        </w:rPr>
        <w:t xml:space="preserve"> ситуациях;</w:t>
      </w:r>
    </w:p>
    <w:p w:rsidR="004540B7" w:rsidRPr="000D3F68" w:rsidRDefault="004540B7" w:rsidP="0053678E">
      <w:pPr>
        <w:pStyle w:val="Standard"/>
        <w:numPr>
          <w:ilvl w:val="0"/>
          <w:numId w:val="35"/>
        </w:numPr>
        <w:jc w:val="both"/>
        <w:rPr>
          <w:rFonts w:cs="Times New Roman"/>
          <w:color w:val="auto"/>
          <w:sz w:val="28"/>
          <w:szCs w:val="28"/>
          <w:lang w:val="ru-RU"/>
        </w:rPr>
      </w:pPr>
      <w:r w:rsidRPr="0053678E">
        <w:rPr>
          <w:rFonts w:cs="Times New Roman"/>
          <w:color w:val="auto"/>
          <w:sz w:val="28"/>
          <w:szCs w:val="28"/>
          <w:lang w:val="ru-RU"/>
        </w:rPr>
        <w:t>Отсутствие необходимости в психолог</w:t>
      </w:r>
      <w:r w:rsidR="000D3F68" w:rsidRPr="0053678E">
        <w:rPr>
          <w:rFonts w:cs="Times New Roman"/>
          <w:color w:val="auto"/>
          <w:sz w:val="28"/>
          <w:szCs w:val="28"/>
          <w:lang w:val="ru-RU"/>
        </w:rPr>
        <w:t>о</w:t>
      </w:r>
      <w:r w:rsidRPr="0053678E">
        <w:rPr>
          <w:rFonts w:cs="Times New Roman"/>
          <w:color w:val="auto"/>
          <w:sz w:val="28"/>
          <w:szCs w:val="28"/>
          <w:lang w:val="ru-RU"/>
        </w:rPr>
        <w:t>-педагогической помощи ребенку в овладении агрессивным поведением.</w:t>
      </w:r>
    </w:p>
    <w:sectPr w:rsidR="004540B7" w:rsidRPr="000D3F68" w:rsidSect="00DD526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7DF"/>
    <w:multiLevelType w:val="hybridMultilevel"/>
    <w:tmpl w:val="5AA6E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77550"/>
    <w:multiLevelType w:val="multilevel"/>
    <w:tmpl w:val="7BD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151B42"/>
    <w:multiLevelType w:val="multilevel"/>
    <w:tmpl w:val="ED6036E2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3">
    <w:nsid w:val="073B2505"/>
    <w:multiLevelType w:val="multilevel"/>
    <w:tmpl w:val="C25604F2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4">
    <w:nsid w:val="155B6ED7"/>
    <w:multiLevelType w:val="hybridMultilevel"/>
    <w:tmpl w:val="D7F2D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5755C"/>
    <w:multiLevelType w:val="multilevel"/>
    <w:tmpl w:val="579C57BA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6">
    <w:nsid w:val="19C60094"/>
    <w:multiLevelType w:val="multilevel"/>
    <w:tmpl w:val="D21E76D4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7">
    <w:nsid w:val="1BA24988"/>
    <w:multiLevelType w:val="multilevel"/>
    <w:tmpl w:val="55340E30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8">
    <w:nsid w:val="1CBB7963"/>
    <w:multiLevelType w:val="hybridMultilevel"/>
    <w:tmpl w:val="734A59F8"/>
    <w:lvl w:ilvl="0" w:tplc="A1E0A00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36D6"/>
    <w:multiLevelType w:val="hybridMultilevel"/>
    <w:tmpl w:val="0150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A0AA7"/>
    <w:multiLevelType w:val="multilevel"/>
    <w:tmpl w:val="BB40F83C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11">
    <w:nsid w:val="279B165F"/>
    <w:multiLevelType w:val="hybridMultilevel"/>
    <w:tmpl w:val="5AD8775E"/>
    <w:lvl w:ilvl="0" w:tplc="02C0E84C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E43790"/>
    <w:multiLevelType w:val="multilevel"/>
    <w:tmpl w:val="8A38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9B1B6F"/>
    <w:multiLevelType w:val="hybridMultilevel"/>
    <w:tmpl w:val="4B3C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C0C20"/>
    <w:multiLevelType w:val="hybridMultilevel"/>
    <w:tmpl w:val="0A6E7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51"/>
    <w:multiLevelType w:val="multilevel"/>
    <w:tmpl w:val="7DB4F6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16">
    <w:nsid w:val="3C1D6F42"/>
    <w:multiLevelType w:val="hybridMultilevel"/>
    <w:tmpl w:val="E788C950"/>
    <w:lvl w:ilvl="0" w:tplc="52CE1B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B957A6"/>
    <w:multiLevelType w:val="hybridMultilevel"/>
    <w:tmpl w:val="8EDCF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97414"/>
    <w:multiLevelType w:val="multilevel"/>
    <w:tmpl w:val="CCF8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AB4F71"/>
    <w:multiLevelType w:val="hybridMultilevel"/>
    <w:tmpl w:val="AC305A0E"/>
    <w:lvl w:ilvl="0" w:tplc="A1E0A00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457B8"/>
    <w:multiLevelType w:val="hybridMultilevel"/>
    <w:tmpl w:val="D40C8F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492712FD"/>
    <w:multiLevelType w:val="hybridMultilevel"/>
    <w:tmpl w:val="9184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4818FD"/>
    <w:multiLevelType w:val="hybridMultilevel"/>
    <w:tmpl w:val="AEB49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EC0FB7"/>
    <w:multiLevelType w:val="hybridMultilevel"/>
    <w:tmpl w:val="4A286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340627"/>
    <w:multiLevelType w:val="multilevel"/>
    <w:tmpl w:val="8F5E6B70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abstractNum w:abstractNumId="25">
    <w:nsid w:val="556A1390"/>
    <w:multiLevelType w:val="hybridMultilevel"/>
    <w:tmpl w:val="56124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71F17"/>
    <w:multiLevelType w:val="hybridMultilevel"/>
    <w:tmpl w:val="0D9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426EC2"/>
    <w:multiLevelType w:val="hybridMultilevel"/>
    <w:tmpl w:val="8DBAA484"/>
    <w:lvl w:ilvl="0" w:tplc="A1E0A00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8258C"/>
    <w:multiLevelType w:val="multilevel"/>
    <w:tmpl w:val="4E40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85CF7"/>
    <w:multiLevelType w:val="multilevel"/>
    <w:tmpl w:val="5FC6C4D8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0">
    <w:nsid w:val="6AB1619F"/>
    <w:multiLevelType w:val="hybridMultilevel"/>
    <w:tmpl w:val="B4B64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61909"/>
    <w:multiLevelType w:val="hybridMultilevel"/>
    <w:tmpl w:val="25964480"/>
    <w:lvl w:ilvl="0" w:tplc="52CE1B1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A4021"/>
    <w:multiLevelType w:val="hybridMultilevel"/>
    <w:tmpl w:val="FD80D0C4"/>
    <w:lvl w:ilvl="0" w:tplc="D0B667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303F5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D0FAC"/>
    <w:multiLevelType w:val="hybridMultilevel"/>
    <w:tmpl w:val="A59E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831909"/>
    <w:multiLevelType w:val="multilevel"/>
    <w:tmpl w:val="35B60C70"/>
    <w:lvl w:ilvl="0">
      <w:start w:val="1"/>
      <w:numFmt w:val="decimal"/>
      <w:lvlText w:val="%1."/>
      <w:lvlJc w:val="left"/>
      <w:pPr>
        <w:ind w:left="720" w:hanging="360"/>
      </w:pPr>
      <w:rPr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  <w:rPr>
        <w:i/>
        <w:iCs/>
      </w:rPr>
    </w:lvl>
    <w:lvl w:ilvl="2">
      <w:start w:val="1"/>
      <w:numFmt w:val="decimal"/>
      <w:lvlText w:val="%3."/>
      <w:lvlJc w:val="left"/>
      <w:pPr>
        <w:ind w:left="1440" w:hanging="360"/>
      </w:pPr>
      <w:rPr>
        <w:i/>
        <w:iCs/>
      </w:rPr>
    </w:lvl>
    <w:lvl w:ilvl="3">
      <w:start w:val="1"/>
      <w:numFmt w:val="decimal"/>
      <w:lvlText w:val="%4."/>
      <w:lvlJc w:val="left"/>
      <w:pPr>
        <w:ind w:left="1800" w:hanging="360"/>
      </w:pPr>
      <w:rPr>
        <w:i/>
        <w:iCs/>
      </w:rPr>
    </w:lvl>
    <w:lvl w:ilvl="4">
      <w:start w:val="1"/>
      <w:numFmt w:val="decimal"/>
      <w:lvlText w:val="%5."/>
      <w:lvlJc w:val="left"/>
      <w:pPr>
        <w:ind w:left="2160" w:hanging="360"/>
      </w:pPr>
      <w:rPr>
        <w:i/>
        <w:iCs/>
      </w:rPr>
    </w:lvl>
    <w:lvl w:ilvl="5">
      <w:start w:val="1"/>
      <w:numFmt w:val="decimal"/>
      <w:lvlText w:val="%6."/>
      <w:lvlJc w:val="left"/>
      <w:pPr>
        <w:ind w:left="2520" w:hanging="360"/>
      </w:pPr>
      <w:rPr>
        <w:i/>
        <w:iCs/>
      </w:rPr>
    </w:lvl>
    <w:lvl w:ilvl="6">
      <w:start w:val="1"/>
      <w:numFmt w:val="decimal"/>
      <w:lvlText w:val="%7."/>
      <w:lvlJc w:val="left"/>
      <w:pPr>
        <w:ind w:left="2880" w:hanging="360"/>
      </w:pPr>
      <w:rPr>
        <w:i/>
        <w:iCs/>
      </w:rPr>
    </w:lvl>
    <w:lvl w:ilvl="7">
      <w:start w:val="1"/>
      <w:numFmt w:val="decimal"/>
      <w:lvlText w:val="%8."/>
      <w:lvlJc w:val="left"/>
      <w:pPr>
        <w:ind w:left="3240" w:hanging="360"/>
      </w:pPr>
      <w:rPr>
        <w:i/>
        <w:iCs/>
      </w:rPr>
    </w:lvl>
    <w:lvl w:ilvl="8">
      <w:start w:val="1"/>
      <w:numFmt w:val="decimal"/>
      <w:lvlText w:val="%9."/>
      <w:lvlJc w:val="left"/>
      <w:pPr>
        <w:ind w:left="3600" w:hanging="360"/>
      </w:pPr>
      <w:rPr>
        <w:i/>
        <w:iCs/>
      </w:rPr>
    </w:lvl>
  </w:abstractNum>
  <w:num w:numId="1">
    <w:abstractNumId w:val="11"/>
  </w:num>
  <w:num w:numId="2">
    <w:abstractNumId w:val="32"/>
  </w:num>
  <w:num w:numId="3">
    <w:abstractNumId w:val="17"/>
  </w:num>
  <w:num w:numId="4">
    <w:abstractNumId w:val="21"/>
  </w:num>
  <w:num w:numId="5">
    <w:abstractNumId w:val="13"/>
  </w:num>
  <w:num w:numId="6">
    <w:abstractNumId w:val="33"/>
  </w:num>
  <w:num w:numId="7">
    <w:abstractNumId w:val="30"/>
  </w:num>
  <w:num w:numId="8">
    <w:abstractNumId w:val="14"/>
  </w:num>
  <w:num w:numId="9">
    <w:abstractNumId w:val="0"/>
  </w:num>
  <w:num w:numId="10">
    <w:abstractNumId w:val="31"/>
  </w:num>
  <w:num w:numId="11">
    <w:abstractNumId w:val="4"/>
  </w:num>
  <w:num w:numId="12">
    <w:abstractNumId w:val="9"/>
  </w:num>
  <w:num w:numId="13">
    <w:abstractNumId w:val="8"/>
  </w:num>
  <w:num w:numId="14">
    <w:abstractNumId w:val="19"/>
  </w:num>
  <w:num w:numId="15">
    <w:abstractNumId w:val="27"/>
  </w:num>
  <w:num w:numId="16">
    <w:abstractNumId w:val="25"/>
  </w:num>
  <w:num w:numId="17">
    <w:abstractNumId w:val="22"/>
  </w:num>
  <w:num w:numId="18">
    <w:abstractNumId w:val="20"/>
  </w:num>
  <w:num w:numId="19">
    <w:abstractNumId w:val="23"/>
  </w:num>
  <w:num w:numId="20">
    <w:abstractNumId w:val="16"/>
  </w:num>
  <w:num w:numId="21">
    <w:abstractNumId w:val="26"/>
  </w:num>
  <w:num w:numId="22">
    <w:abstractNumId w:val="12"/>
  </w:num>
  <w:num w:numId="23">
    <w:abstractNumId w:val="28"/>
  </w:num>
  <w:num w:numId="24">
    <w:abstractNumId w:val="1"/>
  </w:num>
  <w:num w:numId="25">
    <w:abstractNumId w:val="18"/>
  </w:num>
  <w:num w:numId="26">
    <w:abstractNumId w:val="34"/>
  </w:num>
  <w:num w:numId="27">
    <w:abstractNumId w:val="15"/>
  </w:num>
  <w:num w:numId="28">
    <w:abstractNumId w:val="5"/>
  </w:num>
  <w:num w:numId="29">
    <w:abstractNumId w:val="2"/>
  </w:num>
  <w:num w:numId="30">
    <w:abstractNumId w:val="3"/>
  </w:num>
  <w:num w:numId="31">
    <w:abstractNumId w:val="7"/>
  </w:num>
  <w:num w:numId="32">
    <w:abstractNumId w:val="24"/>
  </w:num>
  <w:num w:numId="33">
    <w:abstractNumId w:val="6"/>
  </w:num>
  <w:num w:numId="34">
    <w:abstractNumId w:val="1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26C"/>
    <w:rsid w:val="000A5CDA"/>
    <w:rsid w:val="000D3F68"/>
    <w:rsid w:val="001418B0"/>
    <w:rsid w:val="00182EC1"/>
    <w:rsid w:val="001A2F77"/>
    <w:rsid w:val="001F7614"/>
    <w:rsid w:val="00203FAF"/>
    <w:rsid w:val="00320C82"/>
    <w:rsid w:val="00372382"/>
    <w:rsid w:val="003D08B2"/>
    <w:rsid w:val="003E0ACE"/>
    <w:rsid w:val="003E24BD"/>
    <w:rsid w:val="004540B7"/>
    <w:rsid w:val="0048085C"/>
    <w:rsid w:val="005032FC"/>
    <w:rsid w:val="0051347A"/>
    <w:rsid w:val="0053678E"/>
    <w:rsid w:val="005A5343"/>
    <w:rsid w:val="005A7D7B"/>
    <w:rsid w:val="005B0512"/>
    <w:rsid w:val="00604E2F"/>
    <w:rsid w:val="006222E8"/>
    <w:rsid w:val="006D2FA8"/>
    <w:rsid w:val="00777182"/>
    <w:rsid w:val="007A2A02"/>
    <w:rsid w:val="008E6370"/>
    <w:rsid w:val="00925E92"/>
    <w:rsid w:val="00942983"/>
    <w:rsid w:val="00AB63C3"/>
    <w:rsid w:val="00B42F63"/>
    <w:rsid w:val="00B6397C"/>
    <w:rsid w:val="00C22881"/>
    <w:rsid w:val="00C6424A"/>
    <w:rsid w:val="00CD4988"/>
    <w:rsid w:val="00D44E9F"/>
    <w:rsid w:val="00DB1114"/>
    <w:rsid w:val="00DD526C"/>
    <w:rsid w:val="00E54EA4"/>
    <w:rsid w:val="00E56777"/>
    <w:rsid w:val="00F216FE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6C"/>
    <w:pPr>
      <w:ind w:left="720"/>
      <w:contextualSpacing/>
    </w:pPr>
  </w:style>
  <w:style w:type="table" w:styleId="a4">
    <w:name w:val="Table Grid"/>
    <w:basedOn w:val="a1"/>
    <w:uiPriority w:val="59"/>
    <w:rsid w:val="00DD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4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48085C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A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42F63"/>
    <w:rPr>
      <w:color w:val="0000FF"/>
      <w:u w:val="single"/>
    </w:rPr>
  </w:style>
  <w:style w:type="paragraph" w:customStyle="1" w:styleId="ConsPlusNonformat">
    <w:name w:val="ConsPlusNonformat"/>
    <w:rsid w:val="00B4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26C"/>
    <w:pPr>
      <w:ind w:left="720"/>
      <w:contextualSpacing/>
    </w:pPr>
  </w:style>
  <w:style w:type="table" w:styleId="a4">
    <w:name w:val="Table Grid"/>
    <w:basedOn w:val="a1"/>
    <w:uiPriority w:val="59"/>
    <w:rsid w:val="00DD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44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a"/>
    <w:rsid w:val="0048085C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03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FAF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B42F63"/>
    <w:rPr>
      <w:color w:val="0000FF"/>
      <w:u w:val="single"/>
    </w:rPr>
  </w:style>
  <w:style w:type="paragraph" w:customStyle="1" w:styleId="ConsPlusNonformat">
    <w:name w:val="ConsPlusNonformat"/>
    <w:rsid w:val="00B42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sihiatr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uchebnie_distcipli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shkolmznie_bibliote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82FD25-A6B0-4157-A75E-86A203AF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6500</Words>
  <Characters>37052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Psih3</dc:creator>
  <cp:lastModifiedBy>User</cp:lastModifiedBy>
  <cp:revision>2</cp:revision>
  <cp:lastPrinted>2017-12-18T20:59:00Z</cp:lastPrinted>
  <dcterms:created xsi:type="dcterms:W3CDTF">2025-04-14T08:42:00Z</dcterms:created>
  <dcterms:modified xsi:type="dcterms:W3CDTF">2025-04-14T08:42:00Z</dcterms:modified>
</cp:coreProperties>
</file>