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16" w:rsidRPr="007B1A00" w:rsidRDefault="00497916" w:rsidP="00497916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A4AC" wp14:editId="5E1515C0">
                <wp:simplePos x="0" y="0"/>
                <wp:positionH relativeFrom="column">
                  <wp:posOffset>1270</wp:posOffset>
                </wp:positionH>
                <wp:positionV relativeFrom="paragraph">
                  <wp:posOffset>-407670</wp:posOffset>
                </wp:positionV>
                <wp:extent cx="2621915" cy="270129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916" w:rsidRDefault="00497916" w:rsidP="0049791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62ED53" wp14:editId="38375907">
                                  <wp:extent cx="5810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7916" w:rsidRPr="007B359D" w:rsidRDefault="00497916" w:rsidP="00497916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497916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Я И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497916" w:rsidRPr="00842B36" w:rsidRDefault="00497916" w:rsidP="00497916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497916" w:rsidRPr="00842B36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497916" w:rsidRPr="00054C8C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054C8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054C8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7" w:history="1"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054C8C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054C8C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r w:rsidRPr="00054C8C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497916" w:rsidRPr="00054C8C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497916" w:rsidRPr="00842B36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24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497916" w:rsidRPr="00842B36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497916" w:rsidRPr="00842B36" w:rsidRDefault="00497916" w:rsidP="00497916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497916" w:rsidRDefault="00497916" w:rsidP="00497916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7A4A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1pt;margin-top:-32.1pt;width:206.45pt;height:2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0c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" filled="f" stroked="f">
                <v:textbox>
                  <w:txbxContent>
                    <w:p w:rsidR="00497916" w:rsidRDefault="00497916" w:rsidP="00497916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62ED53" wp14:editId="38375907">
                            <wp:extent cx="5810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7916" w:rsidRPr="007B359D" w:rsidRDefault="00497916" w:rsidP="00497916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49791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>
                        <w:rPr>
                          <w:b/>
                          <w:iCs/>
                          <w:color w:val="333399"/>
                        </w:rPr>
                        <w:t>Я И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497916" w:rsidRPr="00842B36" w:rsidRDefault="00497916" w:rsidP="00497916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497916" w:rsidRPr="00842B3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497916" w:rsidRPr="0049791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proofErr w:type="gramStart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97916">
                        <w:rPr>
                          <w:iCs/>
                          <w:color w:val="333399"/>
                          <w:sz w:val="16"/>
                          <w:szCs w:val="16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49791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: </w:t>
                      </w:r>
                      <w:hyperlink r:id="rId9" w:history="1"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49791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@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49791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-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49791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.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</w:hyperlink>
                    </w:p>
                    <w:p w:rsidR="00497916" w:rsidRPr="0049791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497916" w:rsidRPr="00842B3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24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497916" w:rsidRPr="00842B3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497916" w:rsidRPr="00842B36" w:rsidRDefault="00497916" w:rsidP="00497916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497916" w:rsidRDefault="00497916" w:rsidP="00497916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497916" w:rsidRDefault="00497916" w:rsidP="00497916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05A96" wp14:editId="44D025A7">
                <wp:simplePos x="0" y="0"/>
                <wp:positionH relativeFrom="column">
                  <wp:posOffset>3661410</wp:posOffset>
                </wp:positionH>
                <wp:positionV relativeFrom="paragraph">
                  <wp:posOffset>123189</wp:posOffset>
                </wp:positionV>
                <wp:extent cx="2827020" cy="2352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916" w:rsidRDefault="00497916" w:rsidP="004979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7ACA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      </w:r>
                          </w:p>
                          <w:p w:rsidR="00497916" w:rsidRDefault="00497916" w:rsidP="004979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7916" w:rsidRPr="00F47ACA" w:rsidRDefault="00497916" w:rsidP="004979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60F2">
                              <w:rPr>
                                <w:sz w:val="28"/>
                                <w:szCs w:val="28"/>
                              </w:rPr>
                              <w:t>Руководителям областных государственных учреждений, подведомственных Министерству образования и науки Смоленской области</w:t>
                            </w:r>
                          </w:p>
                          <w:p w:rsidR="00497916" w:rsidRPr="00850F3C" w:rsidRDefault="00497916" w:rsidP="00497916">
                            <w:pPr>
                              <w:ind w:right="-9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05A96" id="Надпись 1" o:spid="_x0000_s1027" type="#_x0000_t202" style="position:absolute;margin-left:288.3pt;margin-top:9.7pt;width:222.6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" stroked="f">
                <v:textbox>
                  <w:txbxContent>
                    <w:p w:rsidR="00497916" w:rsidRDefault="00497916" w:rsidP="00497916">
                      <w:pPr>
                        <w:rPr>
                          <w:sz w:val="28"/>
                          <w:szCs w:val="28"/>
                        </w:rPr>
                      </w:pPr>
                      <w:r w:rsidRPr="00F47ACA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</w:r>
                    </w:p>
                    <w:p w:rsidR="00497916" w:rsidRDefault="00497916" w:rsidP="0049791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97916" w:rsidRPr="00F47ACA" w:rsidRDefault="00497916" w:rsidP="00497916">
                      <w:pPr>
                        <w:rPr>
                          <w:sz w:val="28"/>
                          <w:szCs w:val="28"/>
                        </w:rPr>
                      </w:pPr>
                      <w:r w:rsidRPr="00E460F2">
                        <w:rPr>
                          <w:sz w:val="28"/>
                          <w:szCs w:val="28"/>
                        </w:rPr>
                        <w:t>Руководителям областных государственных учреждений, подведомственных Министерству образования и науки Смоленской области</w:t>
                      </w:r>
                    </w:p>
                    <w:p w:rsidR="00497916" w:rsidRPr="00850F3C" w:rsidRDefault="00497916" w:rsidP="00497916">
                      <w:pPr>
                        <w:ind w:right="-98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shd w:val="clear" w:color="auto" w:fill="FFFFFF"/>
        <w:rPr>
          <w:sz w:val="28"/>
          <w:szCs w:val="28"/>
        </w:rPr>
      </w:pPr>
    </w:p>
    <w:p w:rsidR="00497916" w:rsidRPr="00C34551" w:rsidRDefault="00497916" w:rsidP="00497916">
      <w:pPr>
        <w:shd w:val="clear" w:color="auto" w:fill="FFFFFF"/>
        <w:rPr>
          <w:sz w:val="28"/>
          <w:szCs w:val="28"/>
        </w:rPr>
      </w:pPr>
    </w:p>
    <w:p w:rsidR="00497916" w:rsidRDefault="00497916" w:rsidP="00497916">
      <w:pPr>
        <w:jc w:val="both"/>
        <w:rPr>
          <w:color w:val="000000"/>
          <w:sz w:val="28"/>
          <w:szCs w:val="28"/>
        </w:rPr>
      </w:pPr>
    </w:p>
    <w:p w:rsidR="00497916" w:rsidRDefault="00497916" w:rsidP="00497916">
      <w:pPr>
        <w:ind w:firstLine="680"/>
        <w:jc w:val="center"/>
        <w:rPr>
          <w:b/>
          <w:color w:val="000000"/>
          <w:sz w:val="28"/>
          <w:szCs w:val="28"/>
        </w:rPr>
      </w:pPr>
    </w:p>
    <w:p w:rsidR="00497916" w:rsidRDefault="00497916" w:rsidP="00497916">
      <w:pPr>
        <w:ind w:firstLine="680"/>
        <w:jc w:val="center"/>
        <w:rPr>
          <w:b/>
          <w:color w:val="000000"/>
          <w:sz w:val="28"/>
          <w:szCs w:val="28"/>
        </w:rPr>
      </w:pPr>
    </w:p>
    <w:p w:rsidR="00497916" w:rsidRDefault="00497916" w:rsidP="00497916">
      <w:pPr>
        <w:ind w:firstLine="680"/>
        <w:jc w:val="center"/>
        <w:rPr>
          <w:b/>
          <w:color w:val="000000"/>
          <w:sz w:val="28"/>
          <w:szCs w:val="28"/>
        </w:rPr>
      </w:pPr>
    </w:p>
    <w:p w:rsidR="00497916" w:rsidRPr="007E07E5" w:rsidRDefault="00497916" w:rsidP="00497916">
      <w:pPr>
        <w:ind w:firstLine="680"/>
        <w:jc w:val="center"/>
        <w:rPr>
          <w:b/>
          <w:color w:val="000000"/>
          <w:sz w:val="28"/>
          <w:szCs w:val="28"/>
        </w:rPr>
      </w:pPr>
      <w:r w:rsidRPr="007E07E5">
        <w:rPr>
          <w:b/>
          <w:color w:val="000000"/>
          <w:sz w:val="28"/>
          <w:szCs w:val="28"/>
        </w:rPr>
        <w:t>Уважаемые руководители!</w:t>
      </w:r>
    </w:p>
    <w:p w:rsidR="00497916" w:rsidRPr="007E07E5" w:rsidRDefault="00497916" w:rsidP="00497916">
      <w:pPr>
        <w:ind w:firstLine="680"/>
        <w:jc w:val="center"/>
        <w:rPr>
          <w:b/>
          <w:sz w:val="28"/>
          <w:szCs w:val="28"/>
        </w:rPr>
      </w:pPr>
    </w:p>
    <w:p w:rsidR="00497916" w:rsidRPr="007E07E5" w:rsidRDefault="00497916" w:rsidP="00497916">
      <w:pPr>
        <w:ind w:firstLine="709"/>
        <w:jc w:val="both"/>
        <w:rPr>
          <w:sz w:val="28"/>
          <w:szCs w:val="28"/>
        </w:rPr>
      </w:pPr>
      <w:r w:rsidRPr="007E07E5">
        <w:rPr>
          <w:sz w:val="28"/>
          <w:szCs w:val="28"/>
        </w:rPr>
        <w:t xml:space="preserve">Министерство образования и науки Смоленской области </w:t>
      </w:r>
      <w:r w:rsidR="00C50816">
        <w:rPr>
          <w:sz w:val="28"/>
          <w:szCs w:val="28"/>
        </w:rPr>
        <w:t xml:space="preserve">(далее – Министерство) </w:t>
      </w:r>
      <w:r w:rsidRPr="007E07E5">
        <w:rPr>
          <w:sz w:val="28"/>
          <w:szCs w:val="28"/>
        </w:rPr>
        <w:t xml:space="preserve">в соответствии с письмом Министерства </w:t>
      </w:r>
      <w:r w:rsidR="00C50816">
        <w:rPr>
          <w:sz w:val="28"/>
          <w:szCs w:val="28"/>
        </w:rPr>
        <w:t>з</w:t>
      </w:r>
      <w:r w:rsidRPr="007E07E5">
        <w:rPr>
          <w:sz w:val="28"/>
          <w:szCs w:val="28"/>
        </w:rPr>
        <w:t>дравоохранения Смоленской области информирует о начале прививочной кампании против гриппа среди взрослого и детского населения Смоленской области.</w:t>
      </w:r>
    </w:p>
    <w:p w:rsidR="00497916" w:rsidRPr="00497916" w:rsidRDefault="00497916" w:rsidP="004979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7916">
        <w:rPr>
          <w:sz w:val="28"/>
          <w:szCs w:val="28"/>
        </w:rPr>
        <w:t>В областные учреждения здравоохранения поступила первая партия отечественной вакцины «Ультрикс Квадри» для иммунизации детей против гриппа и вакцина «СОВИГРИПП», «Флю-М», «Ультрикс Квадри» (для лиц с хроническими заболеваниями) для иммунизации взрослого населения, в состав которой входят актуальные штаммы вирусов гриппа, рекомендуемые Всемирной организацией здравоохранения на эпидсезон 2024/2025.</w:t>
      </w:r>
    </w:p>
    <w:p w:rsidR="00497916" w:rsidRPr="00497916" w:rsidRDefault="00497916" w:rsidP="00497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916">
        <w:rPr>
          <w:sz w:val="28"/>
          <w:szCs w:val="28"/>
        </w:rPr>
        <w:t xml:space="preserve">В соответствии с приказом Министерства здравоохранения РФ от 06.12.2021 </w:t>
      </w:r>
      <w:r w:rsidR="00054C8C">
        <w:rPr>
          <w:sz w:val="28"/>
          <w:szCs w:val="28"/>
        </w:rPr>
        <w:t xml:space="preserve">                    </w:t>
      </w:r>
      <w:r w:rsidRPr="00497916">
        <w:rPr>
          <w:sz w:val="28"/>
          <w:szCs w:val="28"/>
        </w:rPr>
        <w:t>№</w:t>
      </w:r>
      <w:r w:rsidR="00054C8C">
        <w:rPr>
          <w:sz w:val="28"/>
          <w:szCs w:val="28"/>
        </w:rPr>
        <w:t xml:space="preserve"> </w:t>
      </w:r>
      <w:r w:rsidRPr="00497916">
        <w:rPr>
          <w:sz w:val="28"/>
          <w:szCs w:val="28"/>
        </w:rPr>
        <w:t>1122</w:t>
      </w:r>
      <w:bookmarkStart w:id="0" w:name="_GoBack"/>
      <w:bookmarkEnd w:id="0"/>
      <w:r w:rsidRPr="00497916">
        <w:rPr>
          <w:sz w:val="28"/>
          <w:szCs w:val="28"/>
        </w:rPr>
        <w:t xml:space="preserve">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 Министерство просит оказать содействие в направлении работников образовательных </w:t>
      </w:r>
      <w:r w:rsidR="007E07E5" w:rsidRPr="007E07E5">
        <w:rPr>
          <w:sz w:val="28"/>
          <w:szCs w:val="28"/>
        </w:rPr>
        <w:t>организаций</w:t>
      </w:r>
      <w:r w:rsidRPr="00497916">
        <w:rPr>
          <w:sz w:val="28"/>
          <w:szCs w:val="28"/>
        </w:rPr>
        <w:t>, относящихся к группе риска по заболеванию гриппом, в поликлиники по месту жительства для проведения се</w:t>
      </w:r>
      <w:r w:rsidRPr="007E07E5">
        <w:rPr>
          <w:sz w:val="28"/>
          <w:szCs w:val="28"/>
        </w:rPr>
        <w:t xml:space="preserve">зонной вакцинации против гриппа, а также проинформировать </w:t>
      </w:r>
      <w:r w:rsidR="007E07E5" w:rsidRPr="007E07E5">
        <w:rPr>
          <w:sz w:val="28"/>
          <w:szCs w:val="28"/>
        </w:rPr>
        <w:t xml:space="preserve">родителей (законных представителей) </w:t>
      </w:r>
      <w:r w:rsidR="007E07E5">
        <w:rPr>
          <w:sz w:val="28"/>
          <w:szCs w:val="28"/>
        </w:rPr>
        <w:t xml:space="preserve">обучающихся </w:t>
      </w:r>
      <w:r w:rsidRPr="00497916">
        <w:rPr>
          <w:sz w:val="28"/>
          <w:szCs w:val="28"/>
        </w:rPr>
        <w:t>о начале прививочной компании</w:t>
      </w:r>
      <w:r w:rsidR="007E07E5" w:rsidRPr="007E07E5">
        <w:rPr>
          <w:sz w:val="28"/>
          <w:szCs w:val="28"/>
        </w:rPr>
        <w:t xml:space="preserve"> против гриппа </w:t>
      </w:r>
      <w:r w:rsidRPr="00497916">
        <w:rPr>
          <w:sz w:val="28"/>
          <w:szCs w:val="28"/>
        </w:rPr>
        <w:t>среди детского населения.</w:t>
      </w:r>
    </w:p>
    <w:p w:rsidR="00497916" w:rsidRPr="00497916" w:rsidRDefault="00497916" w:rsidP="004979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E07E5">
        <w:rPr>
          <w:sz w:val="28"/>
          <w:szCs w:val="28"/>
        </w:rPr>
        <w:t xml:space="preserve">Дополнительно Министерство просит </w:t>
      </w:r>
      <w:r w:rsidRPr="00497916">
        <w:rPr>
          <w:sz w:val="28"/>
          <w:szCs w:val="28"/>
        </w:rPr>
        <w:t xml:space="preserve">разместить на </w:t>
      </w:r>
      <w:r w:rsidR="00C50816">
        <w:rPr>
          <w:sz w:val="28"/>
          <w:szCs w:val="28"/>
        </w:rPr>
        <w:t xml:space="preserve">информационный стендах и </w:t>
      </w:r>
      <w:r w:rsidRPr="00497916">
        <w:rPr>
          <w:sz w:val="28"/>
          <w:szCs w:val="28"/>
        </w:rPr>
        <w:t xml:space="preserve">сайтах </w:t>
      </w:r>
      <w:r w:rsidRPr="007E07E5">
        <w:rPr>
          <w:sz w:val="28"/>
          <w:szCs w:val="28"/>
        </w:rPr>
        <w:t>образовательных организаций памятки</w:t>
      </w:r>
      <w:r w:rsidRPr="00497916">
        <w:rPr>
          <w:sz w:val="28"/>
          <w:szCs w:val="28"/>
        </w:rPr>
        <w:t xml:space="preserve"> по гриппу</w:t>
      </w:r>
      <w:r w:rsidRPr="00497916">
        <w:rPr>
          <w:color w:val="222222"/>
          <w:sz w:val="28"/>
          <w:szCs w:val="28"/>
        </w:rPr>
        <w:t xml:space="preserve"> и иммунопрофилактике гриппа.</w:t>
      </w:r>
    </w:p>
    <w:p w:rsidR="00497916" w:rsidRPr="007E07E5" w:rsidRDefault="00497916" w:rsidP="00497916">
      <w:pPr>
        <w:ind w:firstLine="709"/>
        <w:jc w:val="both"/>
        <w:rPr>
          <w:color w:val="000000"/>
          <w:sz w:val="28"/>
          <w:szCs w:val="28"/>
        </w:rPr>
      </w:pPr>
    </w:p>
    <w:p w:rsidR="007E07E5" w:rsidRPr="007E07E5" w:rsidRDefault="007E07E5" w:rsidP="00497916">
      <w:pPr>
        <w:ind w:firstLine="709"/>
        <w:jc w:val="both"/>
        <w:rPr>
          <w:color w:val="000000"/>
          <w:sz w:val="28"/>
          <w:szCs w:val="28"/>
        </w:rPr>
      </w:pPr>
      <w:r w:rsidRPr="007E07E5">
        <w:rPr>
          <w:color w:val="000000"/>
          <w:sz w:val="28"/>
          <w:szCs w:val="28"/>
        </w:rPr>
        <w:t>Приложение: на 4 л. в 1 экз.</w:t>
      </w:r>
    </w:p>
    <w:p w:rsidR="00497916" w:rsidRPr="007E07E5" w:rsidRDefault="00497916" w:rsidP="00497916">
      <w:pPr>
        <w:ind w:firstLine="680"/>
        <w:jc w:val="both"/>
        <w:rPr>
          <w:sz w:val="28"/>
          <w:szCs w:val="28"/>
        </w:rPr>
      </w:pPr>
    </w:p>
    <w:p w:rsidR="00497916" w:rsidRPr="007E07E5" w:rsidRDefault="00497916" w:rsidP="00497916">
      <w:pPr>
        <w:jc w:val="both"/>
        <w:rPr>
          <w:sz w:val="28"/>
          <w:szCs w:val="28"/>
        </w:rPr>
      </w:pPr>
    </w:p>
    <w:p w:rsidR="00497916" w:rsidRDefault="00497916" w:rsidP="00497916">
      <w:pPr>
        <w:jc w:val="both"/>
        <w:rPr>
          <w:b/>
          <w:sz w:val="28"/>
          <w:szCs w:val="28"/>
        </w:rPr>
      </w:pPr>
      <w:r w:rsidRPr="007E07E5">
        <w:rPr>
          <w:sz w:val="28"/>
          <w:szCs w:val="28"/>
        </w:rPr>
        <w:t xml:space="preserve">Заместитель министра                                                                                  </w:t>
      </w:r>
      <w:r w:rsidRPr="007E07E5">
        <w:rPr>
          <w:b/>
          <w:sz w:val="28"/>
          <w:szCs w:val="28"/>
        </w:rPr>
        <w:t>Е.В. Михалькова</w:t>
      </w:r>
    </w:p>
    <w:p w:rsidR="00C50816" w:rsidRDefault="00C50816" w:rsidP="00497916">
      <w:pPr>
        <w:jc w:val="both"/>
        <w:rPr>
          <w:b/>
          <w:sz w:val="28"/>
          <w:szCs w:val="28"/>
        </w:rPr>
      </w:pPr>
    </w:p>
    <w:p w:rsidR="00C50816" w:rsidRPr="00C50816" w:rsidRDefault="00C50816" w:rsidP="00C50816">
      <w:pPr>
        <w:jc w:val="both"/>
        <w:rPr>
          <w:sz w:val="20"/>
          <w:szCs w:val="20"/>
        </w:rPr>
      </w:pPr>
      <w:r w:rsidRPr="00C50816">
        <w:rPr>
          <w:sz w:val="20"/>
          <w:szCs w:val="20"/>
        </w:rPr>
        <w:t>Исп. Петухова Екатерина Николаевна</w:t>
      </w:r>
    </w:p>
    <w:p w:rsidR="00C50816" w:rsidRPr="00C50816" w:rsidRDefault="00C50816" w:rsidP="00C50816">
      <w:pPr>
        <w:jc w:val="both"/>
        <w:rPr>
          <w:sz w:val="20"/>
          <w:szCs w:val="20"/>
        </w:rPr>
      </w:pPr>
      <w:r w:rsidRPr="00C50816">
        <w:rPr>
          <w:sz w:val="20"/>
          <w:szCs w:val="20"/>
        </w:rPr>
        <w:t>(4812) 29-27-41</w:t>
      </w:r>
    </w:p>
    <w:sectPr w:rsidR="00C50816" w:rsidRPr="00C50816" w:rsidSect="00C50816">
      <w:headerReference w:type="even" r:id="rId10"/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5C" w:rsidRDefault="00A31E5C">
      <w:r>
        <w:separator/>
      </w:r>
    </w:p>
  </w:endnote>
  <w:endnote w:type="continuationSeparator" w:id="0">
    <w:p w:rsidR="00A31E5C" w:rsidRDefault="00A3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5C" w:rsidRDefault="00A31E5C">
      <w:r>
        <w:separator/>
      </w:r>
    </w:p>
  </w:footnote>
  <w:footnote w:type="continuationSeparator" w:id="0">
    <w:p w:rsidR="00A31E5C" w:rsidRDefault="00A3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E8" w:rsidRDefault="001B6D77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3E8" w:rsidRDefault="00A31E5C" w:rsidP="002546C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E8" w:rsidRDefault="001B6D77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816">
      <w:rPr>
        <w:rStyle w:val="a5"/>
        <w:noProof/>
      </w:rPr>
      <w:t>2</w:t>
    </w:r>
    <w:r>
      <w:rPr>
        <w:rStyle w:val="a5"/>
      </w:rPr>
      <w:fldChar w:fldCharType="end"/>
    </w:r>
  </w:p>
  <w:p w:rsidR="005953E8" w:rsidRDefault="00A31E5C" w:rsidP="002546C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16"/>
    <w:rsid w:val="00054C8C"/>
    <w:rsid w:val="00174365"/>
    <w:rsid w:val="001B6D77"/>
    <w:rsid w:val="0042652E"/>
    <w:rsid w:val="00497916"/>
    <w:rsid w:val="004F3715"/>
    <w:rsid w:val="007E07E5"/>
    <w:rsid w:val="00A31E5C"/>
    <w:rsid w:val="00B357CB"/>
    <w:rsid w:val="00C50816"/>
    <w:rsid w:val="00D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9D11-39CC-419D-89ED-5194BD5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916"/>
  </w:style>
  <w:style w:type="character" w:styleId="a6">
    <w:name w:val="Hyperlink"/>
    <w:rsid w:val="00497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braz@admin.smolen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braz@admin.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Екатерина Николаевна</dc:creator>
  <cp:keywords/>
  <dc:description/>
  <cp:lastModifiedBy>Петухова Екатерина Николаевна</cp:lastModifiedBy>
  <cp:revision>3</cp:revision>
  <dcterms:created xsi:type="dcterms:W3CDTF">2024-09-02T09:17:00Z</dcterms:created>
  <dcterms:modified xsi:type="dcterms:W3CDTF">2024-09-03T07:08:00Z</dcterms:modified>
</cp:coreProperties>
</file>